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71F2" w:rsidRDefault="00374A3F">
      <w:pPr>
        <w:pStyle w:val="aa"/>
        <w:tabs>
          <w:tab w:val="clear" w:pos="4536"/>
        </w:tabs>
        <w:snapToGrid w:val="0"/>
        <w:rPr>
          <w:rFonts w:eastAsia="宋体"/>
          <w:sz w:val="22"/>
          <w:szCs w:val="22"/>
          <w:lang w:eastAsia="zh-CN"/>
        </w:rPr>
      </w:pPr>
      <w:r>
        <w:rPr>
          <w:sz w:val="22"/>
          <w:szCs w:val="22"/>
        </w:rPr>
        <w:t>3GPP TSG RAN WG1</w:t>
      </w:r>
      <w:r>
        <w:rPr>
          <w:rFonts w:asciiTheme="minorEastAsia" w:eastAsiaTheme="minorEastAsia" w:hAnsiTheme="minorEastAsia" w:hint="eastAsia"/>
          <w:sz w:val="22"/>
          <w:szCs w:val="22"/>
          <w:lang w:eastAsia="zh-CN"/>
        </w:rPr>
        <w:t xml:space="preserve"> </w:t>
      </w:r>
      <w:r>
        <w:rPr>
          <w:sz w:val="22"/>
          <w:szCs w:val="22"/>
        </w:rPr>
        <w:t>Meeting #10</w:t>
      </w:r>
      <w:r>
        <w:rPr>
          <w:rFonts w:eastAsia="宋体" w:hint="eastAsia"/>
          <w:sz w:val="22"/>
          <w:szCs w:val="22"/>
          <w:lang w:eastAsia="zh-CN"/>
        </w:rPr>
        <w:t>4</w:t>
      </w:r>
      <w:r w:rsidR="008C64D4">
        <w:rPr>
          <w:rFonts w:eastAsia="宋体"/>
          <w:sz w:val="22"/>
          <w:szCs w:val="22"/>
          <w:lang w:eastAsia="zh-CN"/>
        </w:rPr>
        <w:t>b</w:t>
      </w:r>
      <w:r>
        <w:rPr>
          <w:sz w:val="22"/>
          <w:szCs w:val="22"/>
        </w:rPr>
        <w:t>-e</w:t>
      </w:r>
      <w:r>
        <w:rPr>
          <w:rFonts w:hint="eastAsia"/>
          <w:sz w:val="22"/>
          <w:szCs w:val="22"/>
        </w:rPr>
        <w:t xml:space="preserve">                                        </w:t>
      </w:r>
      <w:r>
        <w:rPr>
          <w:sz w:val="22"/>
          <w:szCs w:val="22"/>
        </w:rPr>
        <w:t xml:space="preserve">               </w:t>
      </w:r>
      <w:r w:rsidR="008C64D4">
        <w:rPr>
          <w:rFonts w:hint="eastAsia"/>
          <w:sz w:val="22"/>
          <w:szCs w:val="22"/>
        </w:rPr>
        <w:t xml:space="preserve">         </w:t>
      </w:r>
      <w:r>
        <w:rPr>
          <w:rFonts w:hint="eastAsia"/>
          <w:sz w:val="22"/>
          <w:szCs w:val="22"/>
        </w:rPr>
        <w:t xml:space="preserve">   </w:t>
      </w:r>
      <w:r w:rsidR="00CE4DD9" w:rsidRPr="00CE4DD9">
        <w:rPr>
          <w:sz w:val="22"/>
          <w:szCs w:val="22"/>
        </w:rPr>
        <w:t>R1-2102658</w:t>
      </w:r>
    </w:p>
    <w:p w:rsidR="00B871F2" w:rsidRDefault="00374A3F">
      <w:pPr>
        <w:snapToGrid w:val="0"/>
        <w:spacing w:line="240" w:lineRule="auto"/>
        <w:rPr>
          <w:rFonts w:ascii="Arial" w:hAnsi="Arial"/>
          <w:b/>
        </w:rPr>
      </w:pPr>
      <w:r>
        <w:rPr>
          <w:rFonts w:ascii="Arial" w:hAnsi="Arial"/>
          <w:b/>
          <w:lang w:eastAsia="ja-JP"/>
        </w:rPr>
        <w:t>e-Meeting,</w:t>
      </w:r>
      <w:r>
        <w:rPr>
          <w:rFonts w:ascii="Arial" w:hAnsi="Arial" w:hint="eastAsia"/>
          <w:b/>
          <w:lang w:eastAsia="ja-JP"/>
        </w:rPr>
        <w:t xml:space="preserve"> </w:t>
      </w:r>
      <w:r w:rsidR="00C25272">
        <w:rPr>
          <w:rFonts w:ascii="Arial" w:hAnsi="Arial"/>
          <w:b/>
          <w:lang w:eastAsia="ja-JP"/>
        </w:rPr>
        <w:t>April 12</w:t>
      </w:r>
      <w:r w:rsidR="00C25272">
        <w:rPr>
          <w:rFonts w:ascii="Arial" w:hAnsi="Arial"/>
          <w:b/>
          <w:vertAlign w:val="superscript"/>
          <w:lang w:eastAsia="ja-JP"/>
        </w:rPr>
        <w:t>th</w:t>
      </w:r>
      <w:r w:rsidR="00C25272">
        <w:rPr>
          <w:rFonts w:ascii="Arial" w:hAnsi="Arial"/>
          <w:b/>
          <w:lang w:eastAsia="ja-JP"/>
        </w:rPr>
        <w:t xml:space="preserve"> </w:t>
      </w:r>
      <w:r w:rsidR="00C25272">
        <w:rPr>
          <w:rFonts w:ascii="Arial" w:hAnsi="Arial" w:cs="Arial"/>
          <w:b/>
          <w:lang w:eastAsia="ja-JP"/>
        </w:rPr>
        <w:t>–</w:t>
      </w:r>
      <w:r w:rsidR="00C25272">
        <w:rPr>
          <w:rFonts w:ascii="Arial" w:hAnsi="Arial" w:hint="eastAsia"/>
          <w:b/>
        </w:rPr>
        <w:t xml:space="preserve"> </w:t>
      </w:r>
      <w:r w:rsidR="00C25272">
        <w:rPr>
          <w:rFonts w:ascii="Arial" w:hAnsi="Arial"/>
          <w:b/>
        </w:rPr>
        <w:t>20</w:t>
      </w:r>
      <w:r w:rsidR="00C25272">
        <w:rPr>
          <w:rFonts w:ascii="Arial" w:hAnsi="Arial" w:hint="eastAsia"/>
          <w:b/>
          <w:vertAlign w:val="superscript"/>
        </w:rPr>
        <w:t>th</w:t>
      </w:r>
      <w:r>
        <w:rPr>
          <w:rFonts w:ascii="Arial" w:hAnsi="Arial" w:cs="Arial"/>
          <w:b/>
          <w:lang w:eastAsia="ja-JP"/>
        </w:rPr>
        <w:t xml:space="preserve">, </w:t>
      </w:r>
      <w:r>
        <w:rPr>
          <w:rFonts w:ascii="Arial" w:hAnsi="Arial" w:hint="eastAsia"/>
          <w:b/>
          <w:lang w:eastAsia="ja-JP"/>
        </w:rPr>
        <w:t>20</w:t>
      </w:r>
      <w:r>
        <w:rPr>
          <w:rFonts w:ascii="Arial" w:hAnsi="Arial"/>
          <w:b/>
          <w:lang w:eastAsia="ja-JP"/>
        </w:rPr>
        <w:t>2</w:t>
      </w:r>
      <w:r>
        <w:rPr>
          <w:rFonts w:ascii="Arial" w:hAnsi="Arial" w:hint="eastAsia"/>
          <w:b/>
        </w:rPr>
        <w:t>1</w:t>
      </w:r>
    </w:p>
    <w:p w:rsidR="00B871F2" w:rsidRDefault="00374A3F">
      <w:pPr>
        <w:snapToGrid w:val="0"/>
        <w:spacing w:after="0" w:line="240" w:lineRule="auto"/>
        <w:rPr>
          <w:rFonts w:ascii="Arial" w:eastAsia="MS Mincho" w:hAnsi="Arial"/>
          <w:b/>
          <w:lang w:eastAsia="ja-JP"/>
        </w:rPr>
      </w:pPr>
      <w:r>
        <w:rPr>
          <w:rFonts w:ascii="Arial" w:eastAsia="MS Mincho" w:hAnsi="Arial" w:hint="eastAsia"/>
          <w:b/>
          <w:lang w:eastAsia="ja-JP"/>
        </w:rPr>
        <w:t>Source:              ZTE</w:t>
      </w:r>
    </w:p>
    <w:p w:rsidR="00B871F2" w:rsidRDefault="00374A3F">
      <w:pPr>
        <w:pStyle w:val="aa"/>
        <w:tabs>
          <w:tab w:val="clear" w:pos="4536"/>
        </w:tabs>
        <w:snapToGrid w:val="0"/>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Pr>
          <w:rFonts w:hint="eastAsia"/>
          <w:sz w:val="22"/>
          <w:szCs w:val="22"/>
        </w:rPr>
        <w:t>Maintenance of multi-TRP enhancements</w:t>
      </w:r>
    </w:p>
    <w:p w:rsidR="00B871F2" w:rsidRDefault="00374A3F">
      <w:pPr>
        <w:pStyle w:val="aa"/>
        <w:tabs>
          <w:tab w:val="clear" w:pos="4536"/>
        </w:tabs>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hint="eastAsia"/>
          <w:sz w:val="22"/>
          <w:szCs w:val="22"/>
          <w:lang w:eastAsia="zh-CN"/>
        </w:rPr>
        <w:t xml:space="preserve">     7</w:t>
      </w:r>
      <w:r>
        <w:rPr>
          <w:rFonts w:eastAsia="宋体"/>
          <w:sz w:val="22"/>
          <w:szCs w:val="22"/>
          <w:lang w:eastAsia="zh-CN"/>
        </w:rPr>
        <w:t>.</w:t>
      </w:r>
      <w:r>
        <w:rPr>
          <w:rFonts w:eastAsia="宋体" w:hint="eastAsia"/>
          <w:sz w:val="22"/>
          <w:szCs w:val="22"/>
          <w:lang w:eastAsia="zh-CN"/>
        </w:rPr>
        <w:t>2</w:t>
      </w:r>
      <w:r>
        <w:rPr>
          <w:rFonts w:eastAsia="宋体"/>
          <w:sz w:val="22"/>
          <w:szCs w:val="22"/>
          <w:lang w:eastAsia="zh-CN"/>
        </w:rPr>
        <w:t>.6</w:t>
      </w:r>
    </w:p>
    <w:p w:rsidR="00B871F2" w:rsidRDefault="00374A3F">
      <w:pPr>
        <w:pStyle w:val="aa"/>
        <w:tabs>
          <w:tab w:val="clear" w:pos="4536"/>
        </w:tabs>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hint="eastAsia"/>
          <w:sz w:val="22"/>
          <w:szCs w:val="22"/>
          <w:lang w:eastAsia="zh-CN"/>
        </w:rPr>
        <w:t xml:space="preserve">   </w:t>
      </w:r>
      <w:r>
        <w:rPr>
          <w:rFonts w:eastAsia="宋体"/>
          <w:sz w:val="22"/>
          <w:szCs w:val="22"/>
          <w:lang w:eastAsia="zh-CN"/>
        </w:rPr>
        <w:t>Discussion and Decision</w:t>
      </w:r>
    </w:p>
    <w:p w:rsidR="00B871F2" w:rsidRDefault="00B871F2">
      <w:pPr>
        <w:pStyle w:val="aa"/>
        <w:tabs>
          <w:tab w:val="clear" w:pos="4536"/>
        </w:tabs>
        <w:snapToGrid w:val="0"/>
        <w:rPr>
          <w:rFonts w:eastAsia="宋体"/>
          <w:szCs w:val="20"/>
          <w:lang w:eastAsia="zh-CN"/>
        </w:rPr>
      </w:pPr>
    </w:p>
    <w:p w:rsidR="00B871F2" w:rsidRDefault="00B871F2">
      <w:pPr>
        <w:pBdr>
          <w:bottom w:val="single" w:sz="4" w:space="1" w:color="auto"/>
        </w:pBdr>
        <w:tabs>
          <w:tab w:val="left" w:pos="2552"/>
        </w:tabs>
        <w:snapToGrid w:val="0"/>
        <w:spacing w:line="240" w:lineRule="auto"/>
        <w:rPr>
          <w:sz w:val="4"/>
          <w:szCs w:val="4"/>
        </w:rPr>
      </w:pPr>
    </w:p>
    <w:p w:rsidR="00B871F2" w:rsidRDefault="00374A3F">
      <w:pPr>
        <w:pStyle w:val="1"/>
        <w:tabs>
          <w:tab w:val="clear" w:pos="432"/>
        </w:tabs>
        <w:snapToGrid w:val="0"/>
        <w:spacing w:beforeLines="50" w:before="120" w:afterLines="50" w:after="120"/>
        <w:ind w:left="431" w:hanging="431"/>
        <w:rPr>
          <w:sz w:val="28"/>
          <w:lang w:val="en-US"/>
        </w:rPr>
      </w:pPr>
      <w:r>
        <w:rPr>
          <w:sz w:val="28"/>
          <w:lang w:val="en-US"/>
        </w:rPr>
        <w:t>Introduction</w:t>
      </w:r>
    </w:p>
    <w:p w:rsidR="00B871F2" w:rsidRDefault="00374A3F">
      <w:pPr>
        <w:snapToGrid w:val="0"/>
        <w:spacing w:before="120" w:afterLines="50" w:after="120" w:line="240" w:lineRule="auto"/>
        <w:jc w:val="both"/>
        <w:rPr>
          <w:rFonts w:eastAsia="微软雅黑"/>
          <w:sz w:val="20"/>
          <w:szCs w:val="20"/>
          <w:lang w:val="en-GB"/>
        </w:rPr>
      </w:pPr>
      <w:r>
        <w:rPr>
          <w:rFonts w:eastAsia="微软雅黑"/>
          <w:sz w:val="20"/>
          <w:szCs w:val="20"/>
          <w:lang w:val="en-GB"/>
        </w:rPr>
        <w:t>In Rel-16,</w:t>
      </w:r>
      <w:r>
        <w:rPr>
          <w:rFonts w:eastAsia="微软雅黑" w:hint="eastAsia"/>
          <w:sz w:val="20"/>
          <w:szCs w:val="20"/>
        </w:rPr>
        <w:t xml:space="preserve"> MTRP</w:t>
      </w:r>
      <w:r>
        <w:rPr>
          <w:rFonts w:eastAsia="微软雅黑"/>
          <w:sz w:val="20"/>
          <w:szCs w:val="20"/>
          <w:lang w:val="en-GB"/>
        </w:rPr>
        <w:t xml:space="preserve"> </w:t>
      </w:r>
      <w:r>
        <w:rPr>
          <w:rFonts w:eastAsia="微软雅黑" w:hint="eastAsia"/>
          <w:sz w:val="20"/>
          <w:szCs w:val="20"/>
        </w:rPr>
        <w:t xml:space="preserve">including single-DCI based and multi-DCI based schemes </w:t>
      </w:r>
      <w:r>
        <w:rPr>
          <w:rFonts w:eastAsia="微软雅黑"/>
          <w:sz w:val="20"/>
          <w:szCs w:val="20"/>
          <w:lang w:val="en-GB"/>
        </w:rPr>
        <w:t>ha</w:t>
      </w:r>
      <w:r>
        <w:rPr>
          <w:rFonts w:eastAsia="微软雅黑" w:hint="eastAsia"/>
          <w:sz w:val="20"/>
          <w:szCs w:val="20"/>
        </w:rPr>
        <w:t>s</w:t>
      </w:r>
      <w:r>
        <w:rPr>
          <w:rFonts w:eastAsia="微软雅黑"/>
          <w:sz w:val="20"/>
          <w:szCs w:val="20"/>
          <w:lang w:val="en-GB"/>
        </w:rPr>
        <w:t xml:space="preserve"> been introduced to provide better performance</w:t>
      </w:r>
      <w:r>
        <w:rPr>
          <w:rFonts w:eastAsia="微软雅黑" w:hint="eastAsia"/>
          <w:sz w:val="20"/>
          <w:szCs w:val="20"/>
        </w:rPr>
        <w:t xml:space="preserve"> and reliability</w:t>
      </w:r>
      <w:r>
        <w:rPr>
          <w:rFonts w:eastAsia="微软雅黑"/>
          <w:sz w:val="20"/>
          <w:szCs w:val="20"/>
          <w:lang w:val="en-GB"/>
        </w:rPr>
        <w:t xml:space="preserve">. In this contribution, we </w:t>
      </w:r>
      <w:r>
        <w:rPr>
          <w:rFonts w:eastAsia="微软雅黑" w:hint="eastAsia"/>
          <w:sz w:val="20"/>
          <w:szCs w:val="20"/>
        </w:rPr>
        <w:t>provide our views on</w:t>
      </w:r>
      <w:r>
        <w:rPr>
          <w:rFonts w:eastAsia="微软雅黑"/>
          <w:sz w:val="20"/>
          <w:szCs w:val="20"/>
          <w:lang w:val="en-GB"/>
        </w:rPr>
        <w:t xml:space="preserve"> </w:t>
      </w:r>
      <w:r>
        <w:rPr>
          <w:rFonts w:eastAsia="微软雅黑" w:hint="eastAsia"/>
          <w:sz w:val="20"/>
          <w:szCs w:val="20"/>
        </w:rPr>
        <w:t xml:space="preserve">some </w:t>
      </w:r>
      <w:r>
        <w:rPr>
          <w:rFonts w:eastAsia="微软雅黑"/>
          <w:sz w:val="20"/>
          <w:szCs w:val="20"/>
          <w:lang w:val="en-GB"/>
        </w:rPr>
        <w:t>remaining issue</w:t>
      </w:r>
      <w:r>
        <w:rPr>
          <w:rFonts w:eastAsia="微软雅黑" w:hint="eastAsia"/>
          <w:sz w:val="20"/>
          <w:szCs w:val="20"/>
        </w:rPr>
        <w:t>s of the latest versions of specifications for MTRP</w:t>
      </w:r>
      <w:r>
        <w:rPr>
          <w:rFonts w:eastAsia="微软雅黑"/>
          <w:sz w:val="20"/>
          <w:szCs w:val="20"/>
          <w:lang w:val="en-GB"/>
        </w:rPr>
        <w:t xml:space="preserve">. </w:t>
      </w:r>
    </w:p>
    <w:p w:rsidR="008766CD" w:rsidRDefault="008766CD">
      <w:pPr>
        <w:snapToGrid w:val="0"/>
        <w:spacing w:before="120" w:afterLines="50" w:after="120" w:line="240" w:lineRule="auto"/>
        <w:jc w:val="both"/>
        <w:rPr>
          <w:rFonts w:eastAsia="微软雅黑"/>
          <w:sz w:val="20"/>
          <w:szCs w:val="20"/>
          <w:lang w:val="en-GB"/>
        </w:rPr>
      </w:pPr>
    </w:p>
    <w:p w:rsidR="00CD7E19" w:rsidRDefault="00CD7E19" w:rsidP="00CD7E19">
      <w:pPr>
        <w:pStyle w:val="1"/>
        <w:tabs>
          <w:tab w:val="clear" w:pos="432"/>
        </w:tabs>
        <w:snapToGrid w:val="0"/>
        <w:spacing w:beforeLines="50" w:before="120" w:afterLines="50" w:after="120"/>
        <w:ind w:left="431" w:hanging="431"/>
        <w:rPr>
          <w:sz w:val="28"/>
          <w:lang w:val="en-US"/>
        </w:rPr>
      </w:pPr>
      <w:r>
        <w:rPr>
          <w:sz w:val="28"/>
          <w:lang w:val="en-US"/>
        </w:rPr>
        <w:t>Default TCI</w:t>
      </w:r>
      <w:r>
        <w:rPr>
          <w:rFonts w:hint="eastAsia"/>
          <w:sz w:val="28"/>
          <w:lang w:val="en-US"/>
        </w:rPr>
        <w:t xml:space="preserve"> of PDSCH for single-DCI based MTRP</w:t>
      </w:r>
    </w:p>
    <w:p w:rsidR="00CD7E19" w:rsidRDefault="008766CD" w:rsidP="00CD7E19">
      <w:pPr>
        <w:snapToGrid w:val="0"/>
        <w:spacing w:beforeLines="50" w:before="120" w:afterLines="50" w:after="120" w:line="240" w:lineRule="auto"/>
        <w:jc w:val="both"/>
        <w:rPr>
          <w:sz w:val="20"/>
          <w:szCs w:val="20"/>
        </w:rPr>
      </w:pPr>
      <w:r>
        <w:rPr>
          <w:sz w:val="20"/>
          <w:szCs w:val="20"/>
        </w:rPr>
        <w:t>Based on the current 38.214 [1], i</w:t>
      </w:r>
      <w:r w:rsidR="00CD7E19">
        <w:rPr>
          <w:rFonts w:hint="eastAsia"/>
          <w:sz w:val="20"/>
          <w:szCs w:val="20"/>
        </w:rPr>
        <w:t xml:space="preserve">n the case when </w:t>
      </w:r>
      <w:r w:rsidR="00CD7E19">
        <w:rPr>
          <w:sz w:val="20"/>
          <w:szCs w:val="20"/>
          <w:lang w:val="en-GB" w:eastAsia="en-US"/>
        </w:rPr>
        <w:t xml:space="preserve">the offset between PDCCH and the corresponding PDSCH is </w:t>
      </w:r>
      <w:r w:rsidR="007A5788">
        <w:rPr>
          <w:rFonts w:hint="eastAsia"/>
          <w:sz w:val="20"/>
          <w:szCs w:val="20"/>
          <w:lang w:val="en-GB"/>
        </w:rPr>
        <w:t>smaller</w:t>
      </w:r>
      <w:r w:rsidR="00CD7E19">
        <w:rPr>
          <w:sz w:val="20"/>
          <w:szCs w:val="20"/>
          <w:lang w:val="en-GB" w:eastAsia="en-US"/>
        </w:rPr>
        <w:t xml:space="preserve"> than </w:t>
      </w:r>
      <w:r w:rsidR="00CD7E19">
        <w:rPr>
          <w:rFonts w:hint="eastAsia"/>
          <w:sz w:val="20"/>
          <w:szCs w:val="20"/>
        </w:rPr>
        <w:t xml:space="preserve">the threshold, two default TCI states are assumed if </w:t>
      </w:r>
      <w:r w:rsidR="00CD7E19">
        <w:rPr>
          <w:sz w:val="20"/>
          <w:szCs w:val="20"/>
          <w:lang w:val="en-GB" w:eastAsia="en-US"/>
        </w:rPr>
        <w:t>at least one TCI codepoint indicates two TCI states</w:t>
      </w:r>
      <w:r w:rsidR="00CD7E19">
        <w:rPr>
          <w:rFonts w:hint="eastAsia"/>
          <w:sz w:val="20"/>
          <w:szCs w:val="20"/>
        </w:rPr>
        <w:t xml:space="preserve">. However, the mapping between PDSCH transmission and default TCI states is only </w:t>
      </w:r>
      <w:r w:rsidR="00910C0F">
        <w:rPr>
          <w:sz w:val="20"/>
          <w:szCs w:val="20"/>
        </w:rPr>
        <w:t>specified</w:t>
      </w:r>
      <w:r w:rsidR="00CD7E19">
        <w:rPr>
          <w:rFonts w:hint="eastAsia"/>
          <w:sz w:val="20"/>
          <w:szCs w:val="20"/>
        </w:rPr>
        <w:t xml:space="preserve"> for </w:t>
      </w:r>
      <w:r>
        <w:rPr>
          <w:sz w:val="20"/>
          <w:szCs w:val="20"/>
        </w:rPr>
        <w:t>TDM schemes</w:t>
      </w:r>
      <w:r w:rsidR="00CD7E19">
        <w:rPr>
          <w:rFonts w:hint="eastAsia"/>
          <w:sz w:val="20"/>
          <w:szCs w:val="20"/>
        </w:rPr>
        <w:t>, and it is not</w:t>
      </w:r>
      <w:r>
        <w:rPr>
          <w:rFonts w:hint="eastAsia"/>
          <w:sz w:val="20"/>
          <w:szCs w:val="20"/>
        </w:rPr>
        <w:t xml:space="preserve"> </w:t>
      </w:r>
      <w:r w:rsidR="00910C0F">
        <w:rPr>
          <w:sz w:val="20"/>
          <w:szCs w:val="20"/>
        </w:rPr>
        <w:t>specified</w:t>
      </w:r>
      <w:r>
        <w:rPr>
          <w:rFonts w:hint="eastAsia"/>
          <w:sz w:val="20"/>
          <w:szCs w:val="20"/>
        </w:rPr>
        <w:t xml:space="preserve"> for other</w:t>
      </w:r>
      <w:r w:rsidR="00910C0F">
        <w:rPr>
          <w:sz w:val="20"/>
          <w:szCs w:val="20"/>
        </w:rPr>
        <w:t xml:space="preserve"> MTRP</w:t>
      </w:r>
      <w:r>
        <w:rPr>
          <w:rFonts w:hint="eastAsia"/>
          <w:sz w:val="20"/>
          <w:szCs w:val="20"/>
        </w:rPr>
        <w:t xml:space="preserve"> schemes yet</w:t>
      </w:r>
      <w:r>
        <w:rPr>
          <w:sz w:val="20"/>
          <w:szCs w:val="20"/>
        </w:rPr>
        <w:t xml:space="preserve"> including SDM and FDM schemes.</w:t>
      </w:r>
    </w:p>
    <w:p w:rsidR="00CD7E19" w:rsidRDefault="008766CD" w:rsidP="00CD7E19">
      <w:pPr>
        <w:snapToGrid w:val="0"/>
        <w:spacing w:beforeLines="50" w:before="120" w:afterLines="50" w:after="120" w:line="240" w:lineRule="auto"/>
        <w:jc w:val="both"/>
        <w:rPr>
          <w:sz w:val="20"/>
          <w:szCs w:val="20"/>
        </w:rPr>
      </w:pPr>
      <w:r>
        <w:rPr>
          <w:rFonts w:hint="eastAsia"/>
          <w:sz w:val="20"/>
          <w:szCs w:val="20"/>
        </w:rPr>
        <w:t>T</w:t>
      </w:r>
      <w:r>
        <w:rPr>
          <w:sz w:val="20"/>
          <w:szCs w:val="20"/>
        </w:rPr>
        <w:t xml:space="preserve">hus, </w:t>
      </w:r>
      <w:r w:rsidR="00CD7E19">
        <w:rPr>
          <w:rFonts w:hint="eastAsia"/>
          <w:sz w:val="20"/>
          <w:szCs w:val="20"/>
        </w:rPr>
        <w:t>we</w:t>
      </w:r>
      <w:r>
        <w:rPr>
          <w:sz w:val="20"/>
          <w:szCs w:val="20"/>
        </w:rPr>
        <w:t xml:space="preserve"> propose to </w:t>
      </w:r>
      <w:r w:rsidR="00EA233E">
        <w:rPr>
          <w:sz w:val="20"/>
          <w:szCs w:val="20"/>
        </w:rPr>
        <w:t>complete</w:t>
      </w:r>
      <w:r>
        <w:rPr>
          <w:sz w:val="20"/>
          <w:szCs w:val="20"/>
        </w:rPr>
        <w:t xml:space="preserve"> the mapping of default TCI states for all agreed MTRP schemes as shown in the follow TP</w:t>
      </w:r>
      <w:r w:rsidR="00CD7E19">
        <w:rPr>
          <w:sz w:val="20"/>
          <w:szCs w:val="20"/>
        </w:rPr>
        <w:t>.</w:t>
      </w:r>
    </w:p>
    <w:p w:rsidR="00CD7E19" w:rsidRDefault="00CD7E19" w:rsidP="00CD7E19">
      <w:pPr>
        <w:snapToGrid w:val="0"/>
        <w:spacing w:beforeLines="50" w:before="120" w:afterLines="50" w:after="120" w:line="240" w:lineRule="auto"/>
        <w:jc w:val="both"/>
        <w:rPr>
          <w:sz w:val="20"/>
          <w:szCs w:val="20"/>
        </w:rPr>
      </w:pPr>
    </w:p>
    <w:p w:rsidR="00CD7E19" w:rsidRDefault="00CD7E19" w:rsidP="00CD7E19">
      <w:pPr>
        <w:snapToGrid w:val="0"/>
        <w:spacing w:beforeLines="50" w:before="120" w:afterLines="50" w:after="120" w:line="240" w:lineRule="auto"/>
        <w:jc w:val="both"/>
        <w:rPr>
          <w:b/>
          <w:bCs/>
          <w:iCs/>
          <w:sz w:val="20"/>
          <w:szCs w:val="20"/>
        </w:rPr>
      </w:pPr>
      <w:r>
        <w:rPr>
          <w:b/>
          <w:iCs/>
          <w:sz w:val="20"/>
          <w:szCs w:val="20"/>
        </w:rPr>
        <w:t xml:space="preserve">TP </w:t>
      </w:r>
      <w:r w:rsidR="008766CD">
        <w:rPr>
          <w:b/>
          <w:iCs/>
          <w:sz w:val="20"/>
          <w:szCs w:val="20"/>
        </w:rPr>
        <w:t>1</w:t>
      </w:r>
      <w:r>
        <w:rPr>
          <w:b/>
          <w:iCs/>
          <w:sz w:val="20"/>
          <w:szCs w:val="20"/>
        </w:rPr>
        <w:t xml:space="preserve">: </w:t>
      </w:r>
      <w:r>
        <w:rPr>
          <w:iCs/>
          <w:sz w:val="20"/>
          <w:szCs w:val="20"/>
        </w:rPr>
        <w:t>For TS 38.21</w:t>
      </w:r>
      <w:r>
        <w:rPr>
          <w:rFonts w:hint="eastAsia"/>
          <w:iCs/>
          <w:sz w:val="20"/>
          <w:szCs w:val="20"/>
        </w:rPr>
        <w:t>4</w:t>
      </w:r>
      <w:r>
        <w:rPr>
          <w:iCs/>
          <w:sz w:val="20"/>
          <w:szCs w:val="20"/>
        </w:rPr>
        <w:t xml:space="preserve"> </w:t>
      </w:r>
      <w:r>
        <w:rPr>
          <w:rFonts w:hint="eastAsia"/>
          <w:iCs/>
          <w:sz w:val="20"/>
          <w:szCs w:val="20"/>
        </w:rPr>
        <w:t>[1]</w:t>
      </w:r>
    </w:p>
    <w:tbl>
      <w:tblPr>
        <w:tblStyle w:val="af"/>
        <w:tblW w:w="9350" w:type="dxa"/>
        <w:tblLayout w:type="fixed"/>
        <w:tblLook w:val="04A0" w:firstRow="1" w:lastRow="0" w:firstColumn="1" w:lastColumn="0" w:noHBand="0" w:noVBand="1"/>
      </w:tblPr>
      <w:tblGrid>
        <w:gridCol w:w="9350"/>
      </w:tblGrid>
      <w:tr w:rsidR="00CD7E19" w:rsidTr="0016780E">
        <w:tc>
          <w:tcPr>
            <w:tcW w:w="9350" w:type="dxa"/>
          </w:tcPr>
          <w:p w:rsidR="00CD7E19" w:rsidRDefault="00CD7E19" w:rsidP="0016780E">
            <w:pPr>
              <w:snapToGrid w:val="0"/>
              <w:rPr>
                <w:color w:val="000000"/>
                <w:sz w:val="20"/>
                <w:szCs w:val="20"/>
              </w:rPr>
            </w:pPr>
            <w:r>
              <w:rPr>
                <w:color w:val="000000"/>
                <w:sz w:val="20"/>
                <w:szCs w:val="20"/>
              </w:rPr>
              <w:t>5.1.5</w:t>
            </w:r>
            <w:r>
              <w:rPr>
                <w:color w:val="000000"/>
                <w:sz w:val="20"/>
                <w:szCs w:val="20"/>
              </w:rPr>
              <w:tab/>
              <w:t>Antenna ports quasi co-location</w:t>
            </w:r>
          </w:p>
          <w:p w:rsidR="00CD7E19" w:rsidRDefault="00CD7E19" w:rsidP="0016780E">
            <w:pPr>
              <w:snapToGrid w:val="0"/>
              <w:jc w:val="center"/>
              <w:rPr>
                <w:color w:val="FF0000"/>
                <w:sz w:val="20"/>
                <w:szCs w:val="20"/>
              </w:rPr>
            </w:pPr>
            <w:r>
              <w:rPr>
                <w:color w:val="FF0000"/>
                <w:sz w:val="20"/>
                <w:szCs w:val="20"/>
              </w:rPr>
              <w:t>&lt;Unchanged parts are omitted&gt;</w:t>
            </w:r>
          </w:p>
          <w:p w:rsidR="0054507D" w:rsidRPr="0054507D" w:rsidRDefault="0054507D" w:rsidP="0054507D">
            <w:pPr>
              <w:spacing w:after="180" w:line="240" w:lineRule="auto"/>
              <w:rPr>
                <w:sz w:val="20"/>
                <w:szCs w:val="20"/>
                <w:lang w:val="en-GB" w:eastAsia="en-US"/>
              </w:rPr>
            </w:pPr>
            <w:bookmarkStart w:id="2" w:name="_Hlk500790716"/>
            <w:bookmarkStart w:id="3" w:name="_Hlk498002628"/>
            <w:r w:rsidRPr="0054507D">
              <w:rPr>
                <w:sz w:val="20"/>
                <w:szCs w:val="20"/>
                <w:lang w:val="en-GB" w:eastAsia="en-US"/>
              </w:rPr>
              <w:t xml:space="preserve">Independent of the configuration of </w:t>
            </w:r>
            <w:r w:rsidRPr="0054507D">
              <w:rPr>
                <w:i/>
                <w:sz w:val="20"/>
                <w:szCs w:val="20"/>
                <w:lang w:val="en-GB" w:eastAsia="en-US"/>
              </w:rPr>
              <w:t>tci-PresentInDCI</w:t>
            </w:r>
            <w:r w:rsidRPr="0054507D">
              <w:rPr>
                <w:sz w:val="20"/>
                <w:szCs w:val="20"/>
                <w:lang w:val="en-GB" w:eastAsia="en-US"/>
              </w:rPr>
              <w:t xml:space="preserve"> and </w:t>
            </w:r>
            <w:r w:rsidRPr="0054507D">
              <w:rPr>
                <w:i/>
                <w:sz w:val="20"/>
                <w:szCs w:val="20"/>
                <w:lang w:val="en-GB" w:eastAsia="en-US"/>
              </w:rPr>
              <w:t>tci-PresentDCI-1-2</w:t>
            </w:r>
            <w:r w:rsidRPr="0054507D">
              <w:rPr>
                <w:sz w:val="20"/>
                <w:szCs w:val="20"/>
                <w:lang w:val="en-GB" w:eastAsia="en-US"/>
              </w:rPr>
              <w:t xml:space="preserve"> in RRC connected mode, if the offset between the reception of the DL DCI and the corresponding PDSCH is less than the threshold </w:t>
            </w:r>
            <w:r w:rsidRPr="0054507D">
              <w:rPr>
                <w:i/>
                <w:sz w:val="20"/>
                <w:szCs w:val="20"/>
                <w:lang w:val="en-GB" w:eastAsia="en-US"/>
              </w:rPr>
              <w:t>timeDurationForQCL</w:t>
            </w:r>
            <w:r w:rsidRPr="0054507D">
              <w:rPr>
                <w:sz w:val="20"/>
                <w:szCs w:val="20"/>
                <w:lang w:val="en-GB" w:eastAsia="en-US"/>
              </w:rPr>
              <w:t xml:space="preserve"> and at least one configured TCI state for the serving cell of scheduled PDSCH contains </w:t>
            </w:r>
            <w:r w:rsidRPr="0054507D">
              <w:rPr>
                <w:i/>
                <w:color w:val="000000"/>
                <w:sz w:val="20"/>
                <w:szCs w:val="20"/>
                <w:lang w:val="en-GB" w:eastAsia="en-US"/>
              </w:rPr>
              <w:t>qcl-Type</w:t>
            </w:r>
            <w:r w:rsidRPr="0054507D">
              <w:rPr>
                <w:color w:val="000000"/>
                <w:sz w:val="20"/>
                <w:szCs w:val="20"/>
                <w:lang w:val="en-GB" w:eastAsia="en-US"/>
              </w:rPr>
              <w:t xml:space="preserve"> set to</w:t>
            </w:r>
            <w:r w:rsidRPr="0054507D">
              <w:rPr>
                <w:sz w:val="20"/>
                <w:szCs w:val="20"/>
                <w:lang w:val="en-GB" w:eastAsia="en-US"/>
              </w:rPr>
              <w:t xml:space="preserve"> 'typeD', </w:t>
            </w:r>
          </w:p>
          <w:p w:rsidR="0054507D" w:rsidRPr="0054507D" w:rsidRDefault="0054507D" w:rsidP="0054507D">
            <w:pPr>
              <w:spacing w:after="180" w:line="240" w:lineRule="auto"/>
              <w:ind w:left="568" w:hanging="284"/>
              <w:rPr>
                <w:sz w:val="20"/>
                <w:szCs w:val="20"/>
                <w:lang w:val="x-none" w:eastAsia="en-US"/>
              </w:rPr>
            </w:pPr>
            <w:r w:rsidRPr="0054507D">
              <w:rPr>
                <w:sz w:val="20"/>
                <w:szCs w:val="20"/>
                <w:lang w:val="x-none" w:eastAsia="en-US"/>
              </w:rPr>
              <w:t>-</w:t>
            </w:r>
            <w:r w:rsidRPr="0054507D">
              <w:rPr>
                <w:sz w:val="20"/>
                <w:szCs w:val="20"/>
                <w:lang w:val="x-none" w:eastAsia="en-US"/>
              </w:rPr>
              <w:tab/>
              <w:t>the UE may assume that the DM-RS ports of PDSCH</w:t>
            </w:r>
            <w:r w:rsidRPr="0054507D">
              <w:rPr>
                <w:sz w:val="20"/>
                <w:szCs w:val="20"/>
                <w:lang w:eastAsia="en-US"/>
              </w:rPr>
              <w:t>(s)</w:t>
            </w:r>
            <w:r w:rsidRPr="0054507D">
              <w:rPr>
                <w:sz w:val="20"/>
                <w:szCs w:val="20"/>
                <w:lang w:val="x-none" w:eastAsia="en-US"/>
              </w:rPr>
              <w:t xml:space="preserve"> of a serving cell are quasi co-located with the RS(s) with respect to the QCL parameter(s) used for PDCCH quasi co-location indication of the CORESET associated with a monitored search space with the lowest </w:t>
            </w:r>
            <w:r w:rsidRPr="0054507D">
              <w:rPr>
                <w:i/>
                <w:sz w:val="20"/>
                <w:szCs w:val="20"/>
                <w:lang w:val="x-none" w:eastAsia="en-US"/>
              </w:rPr>
              <w:t>controlResourceSetId</w:t>
            </w:r>
            <w:r w:rsidRPr="0054507D">
              <w:rPr>
                <w:sz w:val="20"/>
                <w:szCs w:val="20"/>
                <w:lang w:val="x-none" w:eastAsia="en-US"/>
              </w:rPr>
              <w:t xml:space="preserve"> in the latest slot in which one or more CORESETs within the active BWP of the serving cell are monitored by the UE. In this case, if the</w:t>
            </w:r>
            <w:r w:rsidRPr="0054507D">
              <w:rPr>
                <w:sz w:val="20"/>
                <w:szCs w:val="20"/>
                <w:lang w:val="en-GB" w:eastAsia="en-US"/>
              </w:rPr>
              <w:t xml:space="preserve"> </w:t>
            </w:r>
            <w:r w:rsidRPr="0054507D">
              <w:rPr>
                <w:i/>
                <w:color w:val="000000"/>
                <w:sz w:val="20"/>
                <w:szCs w:val="20"/>
                <w:lang w:val="x-none" w:eastAsia="en-US"/>
              </w:rPr>
              <w:t>qcl-Type</w:t>
            </w:r>
            <w:r w:rsidRPr="0054507D">
              <w:rPr>
                <w:color w:val="000000"/>
                <w:sz w:val="20"/>
                <w:szCs w:val="20"/>
                <w:lang w:val="x-none" w:eastAsia="en-US"/>
              </w:rPr>
              <w:t xml:space="preserve"> </w:t>
            </w:r>
            <w:r w:rsidRPr="0054507D">
              <w:rPr>
                <w:color w:val="000000"/>
                <w:sz w:val="20"/>
                <w:szCs w:val="20"/>
                <w:lang w:val="en-GB" w:eastAsia="en-US"/>
              </w:rPr>
              <w:t xml:space="preserve">is </w:t>
            </w:r>
            <w:r w:rsidRPr="0054507D">
              <w:rPr>
                <w:color w:val="000000"/>
                <w:sz w:val="20"/>
                <w:szCs w:val="20"/>
                <w:lang w:val="x-none" w:eastAsia="en-US"/>
              </w:rPr>
              <w:t>set to</w:t>
            </w:r>
            <w:r w:rsidRPr="0054507D">
              <w:rPr>
                <w:sz w:val="20"/>
                <w:szCs w:val="20"/>
                <w:lang w:val="x-none" w:eastAsia="en-US"/>
              </w:rPr>
              <w:t xml:space="preserve"> '</w:t>
            </w:r>
            <w:r w:rsidRPr="0054507D">
              <w:rPr>
                <w:sz w:val="20"/>
                <w:szCs w:val="20"/>
                <w:lang w:val="en-GB" w:eastAsia="en-US"/>
              </w:rPr>
              <w:t>t</w:t>
            </w:r>
            <w:r w:rsidRPr="0054507D">
              <w:rPr>
                <w:sz w:val="20"/>
                <w:szCs w:val="20"/>
                <w:lang w:val="x-none" w:eastAsia="en-US"/>
              </w:rPr>
              <w:t xml:space="preserve">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rsidR="0054507D" w:rsidRPr="0054507D" w:rsidRDefault="0054507D" w:rsidP="0054507D">
            <w:pPr>
              <w:spacing w:after="180" w:line="240" w:lineRule="auto"/>
              <w:ind w:left="568" w:hanging="284"/>
              <w:rPr>
                <w:sz w:val="20"/>
                <w:szCs w:val="20"/>
                <w:lang w:val="x-none" w:eastAsia="en-US"/>
              </w:rPr>
            </w:pPr>
            <w:r w:rsidRPr="0054507D">
              <w:rPr>
                <w:sz w:val="20"/>
                <w:szCs w:val="20"/>
                <w:lang w:eastAsia="en-US"/>
              </w:rPr>
              <w:t>-</w:t>
            </w:r>
            <w:r w:rsidRPr="0054507D">
              <w:rPr>
                <w:sz w:val="20"/>
                <w:szCs w:val="20"/>
                <w:lang w:eastAsia="en-US"/>
              </w:rPr>
              <w:tab/>
            </w:r>
            <w:r w:rsidRPr="0054507D">
              <w:rPr>
                <w:sz w:val="20"/>
                <w:szCs w:val="20"/>
                <w:lang w:val="x-none" w:eastAsia="en-US"/>
              </w:rPr>
              <w:t xml:space="preserve">If a UE is configured with </w:t>
            </w:r>
            <w:r w:rsidRPr="0054507D">
              <w:rPr>
                <w:i/>
                <w:sz w:val="20"/>
                <w:szCs w:val="20"/>
                <w:lang w:val="x-none" w:eastAsia="en-US"/>
              </w:rPr>
              <w:t>enableDefaultTCIStatePerCoresetPoolIndex</w:t>
            </w:r>
            <w:r w:rsidRPr="0054507D">
              <w:rPr>
                <w:sz w:val="20"/>
                <w:szCs w:val="20"/>
                <w:lang w:val="x-none" w:eastAsia="en-US"/>
              </w:rPr>
              <w:t xml:space="preserve"> and the UE is configured by higher layer parameter </w:t>
            </w:r>
            <w:r w:rsidRPr="0054507D">
              <w:rPr>
                <w:i/>
                <w:sz w:val="20"/>
                <w:szCs w:val="20"/>
                <w:lang w:val="x-none" w:eastAsia="en-US"/>
              </w:rPr>
              <w:t>PDCCH-Config</w:t>
            </w:r>
            <w:r w:rsidRPr="0054507D">
              <w:rPr>
                <w:sz w:val="20"/>
                <w:szCs w:val="20"/>
                <w:lang w:val="x-none" w:eastAsia="en-US"/>
              </w:rPr>
              <w:t xml:space="preserve"> that contains two different values of </w:t>
            </w:r>
            <w:r w:rsidRPr="0054507D">
              <w:rPr>
                <w:i/>
                <w:sz w:val="20"/>
                <w:szCs w:val="20"/>
                <w:lang w:val="x-none" w:eastAsia="x-none"/>
              </w:rPr>
              <w:t>coresetPoolIndex</w:t>
            </w:r>
            <w:r w:rsidRPr="0054507D">
              <w:rPr>
                <w:sz w:val="20"/>
                <w:szCs w:val="20"/>
                <w:lang w:val="x-none" w:eastAsia="x-none"/>
              </w:rPr>
              <w:t xml:space="preserve"> in</w:t>
            </w:r>
            <w:r w:rsidRPr="0054507D">
              <w:rPr>
                <w:sz w:val="20"/>
                <w:szCs w:val="20"/>
                <w:lang w:eastAsia="x-none"/>
              </w:rPr>
              <w:t xml:space="preserve"> different</w:t>
            </w:r>
            <w:r w:rsidRPr="0054507D">
              <w:rPr>
                <w:sz w:val="20"/>
                <w:szCs w:val="20"/>
                <w:lang w:val="x-none" w:eastAsia="x-none"/>
              </w:rPr>
              <w:t xml:space="preserve"> </w:t>
            </w:r>
            <w:r w:rsidRPr="0054507D">
              <w:rPr>
                <w:i/>
                <w:sz w:val="20"/>
                <w:szCs w:val="20"/>
                <w:lang w:val="x-none" w:eastAsia="en-US"/>
              </w:rPr>
              <w:t>ControlResourceSet</w:t>
            </w:r>
            <w:r w:rsidRPr="0054507D">
              <w:rPr>
                <w:i/>
                <w:sz w:val="20"/>
                <w:szCs w:val="20"/>
                <w:lang w:eastAsia="en-US"/>
              </w:rPr>
              <w:t>s</w:t>
            </w:r>
            <w:r w:rsidRPr="0054507D">
              <w:rPr>
                <w:i/>
                <w:sz w:val="20"/>
                <w:szCs w:val="20"/>
                <w:lang w:val="x-none" w:eastAsia="en-US"/>
              </w:rPr>
              <w:t>,</w:t>
            </w:r>
            <w:r w:rsidRPr="0054507D">
              <w:rPr>
                <w:sz w:val="20"/>
                <w:szCs w:val="20"/>
                <w:lang w:val="x-none" w:eastAsia="en-US"/>
              </w:rPr>
              <w:t xml:space="preserve"> </w:t>
            </w:r>
          </w:p>
          <w:p w:rsidR="0054507D" w:rsidRPr="0054507D" w:rsidRDefault="0054507D" w:rsidP="0054507D">
            <w:pPr>
              <w:spacing w:after="180" w:line="240" w:lineRule="auto"/>
              <w:ind w:left="851" w:hanging="284"/>
              <w:rPr>
                <w:sz w:val="20"/>
                <w:szCs w:val="20"/>
                <w:lang w:val="x-none" w:eastAsia="en-US"/>
              </w:rPr>
            </w:pPr>
            <w:r w:rsidRPr="0054507D">
              <w:rPr>
                <w:sz w:val="20"/>
                <w:szCs w:val="20"/>
                <w:lang w:eastAsia="en-US"/>
              </w:rPr>
              <w:t>-</w:t>
            </w:r>
            <w:r w:rsidRPr="0054507D">
              <w:rPr>
                <w:sz w:val="20"/>
                <w:szCs w:val="20"/>
                <w:lang w:eastAsia="en-US"/>
              </w:rPr>
              <w:tab/>
            </w:r>
            <w:r w:rsidRPr="0054507D">
              <w:rPr>
                <w:sz w:val="20"/>
                <w:szCs w:val="20"/>
                <w:lang w:val="x-none" w:eastAsia="en-US"/>
              </w:rPr>
              <w:t xml:space="preserve">the UE may assume that the DM-RS ports of PDSCH associated with a value of </w:t>
            </w:r>
            <w:r w:rsidRPr="0054507D">
              <w:rPr>
                <w:i/>
                <w:sz w:val="20"/>
                <w:szCs w:val="20"/>
                <w:lang w:val="x-none" w:eastAsia="x-none"/>
              </w:rPr>
              <w:t>coresetPoolIndex</w:t>
            </w:r>
            <w:r w:rsidRPr="0054507D">
              <w:rPr>
                <w:sz w:val="20"/>
                <w:szCs w:val="20"/>
                <w:lang w:val="x-none" w:eastAsia="en-US"/>
              </w:rPr>
              <w:t xml:space="preserve"> of a serving cell are quasi co-located with the RS(s) with respect to the QCL parameter(s) used for PDCCH quasi co-location indication of the CORESET associated with a monitored search space with the lowest </w:t>
            </w:r>
            <w:r w:rsidRPr="0054507D">
              <w:rPr>
                <w:i/>
                <w:sz w:val="20"/>
                <w:szCs w:val="20"/>
                <w:lang w:val="x-none" w:eastAsia="en-US"/>
              </w:rPr>
              <w:t>controlResourceSetId</w:t>
            </w:r>
            <w:r w:rsidRPr="0054507D">
              <w:rPr>
                <w:sz w:val="20"/>
                <w:szCs w:val="20"/>
                <w:lang w:val="x-none" w:eastAsia="en-US"/>
              </w:rPr>
              <w:t xml:space="preserve"> among CORESETs, which are configured with the same value of </w:t>
            </w:r>
            <w:r w:rsidRPr="0054507D">
              <w:rPr>
                <w:i/>
                <w:sz w:val="20"/>
                <w:szCs w:val="20"/>
                <w:lang w:val="x-none" w:eastAsia="x-none"/>
              </w:rPr>
              <w:t>coresetPoolIndex</w:t>
            </w:r>
            <w:r w:rsidRPr="0054507D">
              <w:rPr>
                <w:sz w:val="20"/>
                <w:szCs w:val="20"/>
                <w:lang w:val="x-none" w:eastAsia="en-US"/>
              </w:rPr>
              <w:t xml:space="preserve"> as the PDCCH scheduling that PDSCH, in the latest slot in which one or more CORESETs associated with the same value of </w:t>
            </w:r>
            <w:r w:rsidRPr="0054507D">
              <w:rPr>
                <w:i/>
                <w:sz w:val="20"/>
                <w:szCs w:val="20"/>
                <w:lang w:val="x-none" w:eastAsia="x-none"/>
              </w:rPr>
              <w:t>coresetPoolIndex</w:t>
            </w:r>
            <w:r w:rsidRPr="0054507D">
              <w:rPr>
                <w:sz w:val="20"/>
                <w:szCs w:val="20"/>
                <w:lang w:val="x-none" w:eastAsia="en-US"/>
              </w:rPr>
              <w:t xml:space="preserve"> as the PDCCH scheduling that </w:t>
            </w:r>
            <w:r w:rsidRPr="0054507D">
              <w:rPr>
                <w:sz w:val="20"/>
                <w:szCs w:val="20"/>
                <w:lang w:val="x-none" w:eastAsia="en-US"/>
              </w:rPr>
              <w:lastRenderedPageBreak/>
              <w:t xml:space="preserve">PDSCH within the active BWP of the serving cell are monitored by the UE. </w:t>
            </w:r>
            <w:r w:rsidRPr="0054507D">
              <w:rPr>
                <w:rFonts w:eastAsia="等线" w:hint="eastAsia"/>
                <w:sz w:val="20"/>
                <w:szCs w:val="20"/>
                <w:lang w:val="x-none" w:eastAsia="en-US"/>
              </w:rPr>
              <w:t>In this case, if the 'QCL-TypeD' of the PDSCH DM-RS is different from that of the PDCCH DM-RS with which they overlap in at least one symbol</w:t>
            </w:r>
            <w:r w:rsidRPr="0054507D">
              <w:rPr>
                <w:rFonts w:hint="eastAsia"/>
                <w:sz w:val="20"/>
                <w:szCs w:val="20"/>
                <w:lang w:val="x-none" w:eastAsia="en-US"/>
              </w:rPr>
              <w:t xml:space="preserve"> and they are </w:t>
            </w:r>
            <w:r w:rsidRPr="0054507D">
              <w:rPr>
                <w:sz w:val="20"/>
                <w:szCs w:val="20"/>
                <w:lang w:val="x-none" w:eastAsia="en-US"/>
              </w:rPr>
              <w:t xml:space="preserve">associated with same </w:t>
            </w:r>
            <w:r w:rsidRPr="0054507D">
              <w:rPr>
                <w:i/>
                <w:sz w:val="20"/>
                <w:szCs w:val="20"/>
                <w:lang w:val="x-none" w:eastAsia="x-none"/>
              </w:rPr>
              <w:t>coresetPoolIndex</w:t>
            </w:r>
            <w:r w:rsidRPr="0054507D">
              <w:rPr>
                <w:rFonts w:eastAsia="等线" w:hint="eastAsia"/>
                <w:sz w:val="20"/>
                <w:szCs w:val="20"/>
                <w:lang w:val="x-none" w:eastAsia="en-US"/>
              </w:rPr>
              <w:t>, the UE is expected to prioritize the reception of PDCCH associated with that CORESET. This also applies to the intra-band CA case (when PDSCH and the CORESET are in different component carriers).</w:t>
            </w:r>
          </w:p>
          <w:p w:rsidR="0054507D" w:rsidRPr="0054507D" w:rsidRDefault="0054507D" w:rsidP="0054507D">
            <w:pPr>
              <w:spacing w:after="180" w:line="240" w:lineRule="auto"/>
              <w:ind w:left="568" w:hanging="284"/>
              <w:rPr>
                <w:color w:val="000000"/>
                <w:sz w:val="20"/>
                <w:szCs w:val="20"/>
                <w:shd w:val="clear" w:color="auto" w:fill="FFFFFF"/>
                <w:lang w:eastAsia="en-US"/>
              </w:rPr>
            </w:pPr>
            <w:r w:rsidRPr="0054507D">
              <w:rPr>
                <w:sz w:val="20"/>
                <w:szCs w:val="20"/>
                <w:lang w:eastAsia="en-US"/>
              </w:rPr>
              <w:t>-</w:t>
            </w:r>
            <w:r w:rsidRPr="0054507D">
              <w:rPr>
                <w:sz w:val="20"/>
                <w:szCs w:val="20"/>
                <w:lang w:eastAsia="en-US"/>
              </w:rPr>
              <w:tab/>
              <w:t>If</w:t>
            </w:r>
            <w:r w:rsidRPr="0054507D">
              <w:rPr>
                <w:sz w:val="20"/>
                <w:szCs w:val="20"/>
                <w:lang w:val="x-none" w:eastAsia="en-US"/>
              </w:rPr>
              <w:t xml:space="preserve"> a UE is configured with </w:t>
            </w:r>
            <w:bookmarkStart w:id="4" w:name="_Hlk55126218"/>
            <w:r w:rsidRPr="0054507D">
              <w:rPr>
                <w:i/>
                <w:sz w:val="20"/>
                <w:szCs w:val="20"/>
                <w:lang w:val="x-none" w:eastAsia="en-US"/>
              </w:rPr>
              <w:t>enableTwoDefaultTCI</w:t>
            </w:r>
            <w:r w:rsidRPr="0054507D">
              <w:rPr>
                <w:i/>
                <w:sz w:val="20"/>
                <w:szCs w:val="20"/>
                <w:lang w:val="en-GB" w:eastAsia="en-US"/>
              </w:rPr>
              <w:t>-</w:t>
            </w:r>
            <w:r w:rsidRPr="0054507D">
              <w:rPr>
                <w:i/>
                <w:sz w:val="20"/>
                <w:szCs w:val="20"/>
                <w:lang w:val="x-none" w:eastAsia="en-US"/>
              </w:rPr>
              <w:t>States</w:t>
            </w:r>
            <w:bookmarkEnd w:id="4"/>
            <w:r w:rsidRPr="0054507D">
              <w:rPr>
                <w:sz w:val="20"/>
                <w:szCs w:val="20"/>
                <w:lang w:val="x-none" w:eastAsia="en-US"/>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54507D">
              <w:rPr>
                <w:color w:val="000000"/>
                <w:sz w:val="20"/>
                <w:szCs w:val="20"/>
                <w:shd w:val="clear" w:color="auto" w:fill="FFFFFF"/>
                <w:lang w:val="x-none" w:eastAsia="en-US"/>
              </w:rPr>
              <w:t xml:space="preserve">When the UE is </w:t>
            </w:r>
            <w:ins w:id="5" w:author="蒋创新10207298" w:date="2021-03-31T16:27:00Z">
              <w:r w:rsidR="00E36858">
                <w:rPr>
                  <w:color w:val="000000"/>
                  <w:sz w:val="20"/>
                  <w:szCs w:val="20"/>
                  <w:shd w:val="clear" w:color="auto" w:fill="FFFFFF"/>
                  <w:lang w:val="x-none" w:eastAsia="en-US"/>
                </w:rPr>
                <w:t>indicated with two TCI states</w:t>
              </w:r>
            </w:ins>
            <w:del w:id="6" w:author="蒋创新10207298" w:date="2021-03-31T16:27:00Z">
              <w:r w:rsidRPr="0054507D" w:rsidDel="00E36858">
                <w:rPr>
                  <w:color w:val="000000"/>
                  <w:sz w:val="20"/>
                  <w:szCs w:val="20"/>
                  <w:shd w:val="clear" w:color="auto" w:fill="FFFFFF"/>
                  <w:lang w:val="x-none" w:eastAsia="en-US"/>
                </w:rPr>
                <w:delText>configured by higher layer parameter</w:delText>
              </w:r>
              <w:r w:rsidRPr="0054507D" w:rsidDel="00E36858">
                <w:rPr>
                  <w:color w:val="000000"/>
                  <w:sz w:val="20"/>
                  <w:szCs w:val="20"/>
                  <w:shd w:val="clear" w:color="auto" w:fill="FFFFFF"/>
                  <w:lang w:eastAsia="en-US"/>
                </w:rPr>
                <w:delText xml:space="preserve"> </w:delText>
              </w:r>
              <w:r w:rsidRPr="0054507D" w:rsidDel="00E36858">
                <w:rPr>
                  <w:i/>
                  <w:iCs/>
                  <w:color w:val="000000"/>
                  <w:sz w:val="20"/>
                  <w:szCs w:val="20"/>
                  <w:shd w:val="clear" w:color="auto" w:fill="FFFFFF"/>
                  <w:lang w:val="x-none" w:eastAsia="en-US"/>
                </w:rPr>
                <w:delText>repetitionScheme</w:delText>
              </w:r>
              <w:r w:rsidRPr="0054507D" w:rsidDel="00E36858">
                <w:rPr>
                  <w:color w:val="000000"/>
                  <w:sz w:val="20"/>
                  <w:szCs w:val="20"/>
                  <w:shd w:val="clear" w:color="auto" w:fill="FFFFFF"/>
                  <w:lang w:eastAsia="en-US"/>
                </w:rPr>
                <w:delText xml:space="preserve"> </w:delText>
              </w:r>
              <w:r w:rsidRPr="0054507D" w:rsidDel="00E36858">
                <w:rPr>
                  <w:color w:val="000000"/>
                  <w:sz w:val="20"/>
                  <w:szCs w:val="20"/>
                  <w:shd w:val="clear" w:color="auto" w:fill="FFFFFF"/>
                  <w:lang w:val="x-none" w:eastAsia="en-US"/>
                </w:rPr>
                <w:delText>set to '</w:delText>
              </w:r>
              <w:r w:rsidRPr="0054507D" w:rsidDel="00E36858">
                <w:rPr>
                  <w:color w:val="000000"/>
                  <w:sz w:val="20"/>
                  <w:szCs w:val="20"/>
                  <w:shd w:val="clear" w:color="auto" w:fill="FFFFFF"/>
                  <w:lang w:val="en-GB" w:eastAsia="en-US"/>
                </w:rPr>
                <w:delText>tdm</w:delText>
              </w:r>
              <w:r w:rsidRPr="0054507D" w:rsidDel="00E36858">
                <w:rPr>
                  <w:color w:val="000000"/>
                  <w:sz w:val="20"/>
                  <w:szCs w:val="20"/>
                  <w:shd w:val="clear" w:color="auto" w:fill="FFFFFF"/>
                  <w:lang w:val="x-none" w:eastAsia="en-US"/>
                </w:rPr>
                <w:delText>SchemeA' or is</w:delText>
              </w:r>
              <w:r w:rsidRPr="0054507D" w:rsidDel="00E36858">
                <w:rPr>
                  <w:color w:val="000000"/>
                  <w:sz w:val="20"/>
                  <w:szCs w:val="20"/>
                  <w:shd w:val="clear" w:color="auto" w:fill="FFFFFF"/>
                  <w:lang w:val="en-GB" w:eastAsia="en-US"/>
                </w:rPr>
                <w:delText xml:space="preserve"> </w:delText>
              </w:r>
              <w:r w:rsidRPr="0054507D" w:rsidDel="00E36858">
                <w:rPr>
                  <w:color w:val="000000"/>
                  <w:sz w:val="20"/>
                  <w:szCs w:val="20"/>
                  <w:shd w:val="clear" w:color="auto" w:fill="FFFFFF"/>
                  <w:lang w:val="x-none" w:eastAsia="en-US"/>
                </w:rPr>
                <w:delText>configured with higher layer parameter</w:delText>
              </w:r>
              <w:r w:rsidRPr="0054507D" w:rsidDel="00E36858">
                <w:rPr>
                  <w:color w:val="000000"/>
                  <w:sz w:val="20"/>
                  <w:szCs w:val="20"/>
                  <w:shd w:val="clear" w:color="auto" w:fill="FFFFFF"/>
                  <w:lang w:eastAsia="en-US"/>
                </w:rPr>
                <w:delText xml:space="preserve"> </w:delText>
              </w:r>
              <w:r w:rsidRPr="0054507D" w:rsidDel="00E36858">
                <w:rPr>
                  <w:i/>
                  <w:iCs/>
                  <w:color w:val="000000"/>
                  <w:sz w:val="20"/>
                  <w:szCs w:val="20"/>
                  <w:shd w:val="clear" w:color="auto" w:fill="FFFFFF"/>
                  <w:lang w:val="x-none" w:eastAsia="en-US"/>
                </w:rPr>
                <w:delText>repetitionNumber</w:delText>
              </w:r>
            </w:del>
            <w:r w:rsidRPr="0054507D">
              <w:rPr>
                <w:color w:val="000000"/>
                <w:sz w:val="20"/>
                <w:szCs w:val="20"/>
                <w:shd w:val="clear" w:color="auto" w:fill="FFFFFF"/>
                <w:lang w:val="x-none" w:eastAsia="en-US"/>
              </w:rPr>
              <w:t>,</w:t>
            </w:r>
            <w:r w:rsidRPr="0054507D">
              <w:rPr>
                <w:color w:val="000000"/>
                <w:sz w:val="20"/>
                <w:szCs w:val="20"/>
                <w:shd w:val="clear" w:color="auto" w:fill="FFFFFF"/>
                <w:lang w:eastAsia="en-US"/>
              </w:rPr>
              <w:t xml:space="preserve"> </w:t>
            </w:r>
            <w:r w:rsidRPr="0054507D">
              <w:rPr>
                <w:color w:val="000000"/>
                <w:sz w:val="20"/>
                <w:szCs w:val="20"/>
                <w:shd w:val="clear" w:color="auto" w:fill="FFFFFF"/>
                <w:lang w:val="x-none" w:eastAsia="en-US"/>
              </w:rPr>
              <w:t>and</w:t>
            </w:r>
            <w:r w:rsidRPr="0054507D">
              <w:rPr>
                <w:sz w:val="20"/>
                <w:szCs w:val="20"/>
                <w:lang w:val="x-none" w:eastAsia="en-US"/>
              </w:rPr>
              <w:t xml:space="preserve"> the offset between the reception of the DL DCI and the first PDSCH transmission occasion is less than the threshold </w:t>
            </w:r>
            <w:r w:rsidRPr="0054507D">
              <w:rPr>
                <w:i/>
                <w:iCs/>
                <w:sz w:val="20"/>
                <w:szCs w:val="20"/>
                <w:lang w:val="x-none" w:eastAsia="en-US"/>
              </w:rPr>
              <w:t>timeDurationForQCL,</w:t>
            </w:r>
            <w:r w:rsidRPr="0054507D">
              <w:rPr>
                <w:i/>
                <w:iCs/>
                <w:sz w:val="20"/>
                <w:szCs w:val="20"/>
                <w:lang w:eastAsia="en-US"/>
              </w:rPr>
              <w:t xml:space="preserve"> </w:t>
            </w:r>
            <w:r w:rsidRPr="0054507D">
              <w:rPr>
                <w:color w:val="000000"/>
                <w:sz w:val="20"/>
                <w:szCs w:val="20"/>
                <w:shd w:val="clear" w:color="auto" w:fill="FFFFFF"/>
                <w:lang w:val="x-none" w:eastAsia="en-US"/>
              </w:rPr>
              <w:t>the mapping of the TCI states to PDSCH transmission occasions is determined according to clause 5.1</w:t>
            </w:r>
            <w:del w:id="7" w:author="蒋创新10207298" w:date="2021-03-31T16:28:00Z">
              <w:r w:rsidRPr="0054507D" w:rsidDel="00E36858">
                <w:rPr>
                  <w:color w:val="000000"/>
                  <w:sz w:val="20"/>
                  <w:szCs w:val="20"/>
                  <w:shd w:val="clear" w:color="auto" w:fill="FFFFFF"/>
                  <w:lang w:val="x-none" w:eastAsia="en-US"/>
                </w:rPr>
                <w:delText>.2.1</w:delText>
              </w:r>
            </w:del>
            <w:r w:rsidRPr="0054507D">
              <w:rPr>
                <w:color w:val="000000"/>
                <w:sz w:val="20"/>
                <w:szCs w:val="20"/>
                <w:shd w:val="clear" w:color="auto" w:fill="FFFFFF"/>
                <w:lang w:val="x-none" w:eastAsia="en-US"/>
              </w:rPr>
              <w:t xml:space="preserve"> by replacing the indicated TCI states with the TCI states corresponding to the lowest codepoint among the TCI codepoints containing two different TCI states</w:t>
            </w:r>
            <w:r w:rsidRPr="0054507D">
              <w:rPr>
                <w:color w:val="000000"/>
                <w:sz w:val="20"/>
                <w:szCs w:val="20"/>
                <w:shd w:val="clear" w:color="auto" w:fill="FFFFFF"/>
                <w:lang w:eastAsia="en-US"/>
              </w:rPr>
              <w:t xml:space="preserve"> </w:t>
            </w:r>
            <w:r w:rsidRPr="0054507D">
              <w:rPr>
                <w:color w:val="000000"/>
                <w:sz w:val="20"/>
                <w:szCs w:val="20"/>
                <w:lang w:val="x-none"/>
              </w:rPr>
              <w:t>based on the activated TCI states in the slot with the first PDSCH transmission occasion</w:t>
            </w:r>
            <w:r w:rsidRPr="0054507D">
              <w:rPr>
                <w:color w:val="000000"/>
                <w:sz w:val="20"/>
                <w:szCs w:val="20"/>
                <w:shd w:val="clear" w:color="auto" w:fill="FFFFFF"/>
                <w:lang w:val="x-none" w:eastAsia="en-US"/>
              </w:rPr>
              <w:t>.</w:t>
            </w:r>
            <w:r w:rsidRPr="0054507D">
              <w:rPr>
                <w:color w:val="000000"/>
                <w:sz w:val="20"/>
                <w:szCs w:val="20"/>
                <w:shd w:val="clear" w:color="auto" w:fill="FFFFFF"/>
                <w:lang w:eastAsia="en-US"/>
              </w:rPr>
              <w:t xml:space="preserve"> </w:t>
            </w:r>
            <w:bookmarkStart w:id="8" w:name="_Hlk54797144"/>
            <w:r w:rsidRPr="0054507D">
              <w:rPr>
                <w:color w:val="000000"/>
                <w:sz w:val="20"/>
                <w:szCs w:val="20"/>
                <w:shd w:val="clear" w:color="auto" w:fill="FFFFFF"/>
                <w:lang w:eastAsia="en-US"/>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8"/>
          </w:p>
          <w:p w:rsidR="00CD7E19" w:rsidRPr="0054507D" w:rsidRDefault="0054507D" w:rsidP="0054507D">
            <w:pPr>
              <w:spacing w:after="180" w:line="240" w:lineRule="auto"/>
              <w:ind w:left="568" w:hanging="284"/>
              <w:rPr>
                <w:color w:val="000000"/>
                <w:sz w:val="20"/>
                <w:szCs w:val="20"/>
                <w:lang w:eastAsia="en-US"/>
              </w:rPr>
            </w:pPr>
            <w:r w:rsidRPr="0054507D">
              <w:rPr>
                <w:sz w:val="20"/>
                <w:szCs w:val="20"/>
                <w:shd w:val="clear" w:color="auto" w:fill="FFFFFF"/>
                <w:lang w:eastAsia="en-US"/>
              </w:rPr>
              <w:t>-</w:t>
            </w:r>
            <w:r w:rsidRPr="0054507D">
              <w:rPr>
                <w:sz w:val="20"/>
                <w:szCs w:val="20"/>
                <w:shd w:val="clear" w:color="auto" w:fill="FFFFFF"/>
                <w:lang w:eastAsia="en-US"/>
              </w:rPr>
              <w:tab/>
            </w:r>
            <w:r w:rsidRPr="0054507D">
              <w:rPr>
                <w:sz w:val="20"/>
                <w:szCs w:val="20"/>
                <w:shd w:val="clear" w:color="auto" w:fill="FFFFFF"/>
                <w:lang w:val="x-none" w:eastAsia="en-US"/>
              </w:rPr>
              <w:t xml:space="preserve">In all cases above, if none of configured TCI states for the serving cell of scheduled PDSCH </w:t>
            </w:r>
            <w:r w:rsidRPr="0054507D">
              <w:rPr>
                <w:sz w:val="20"/>
                <w:szCs w:val="20"/>
                <w:shd w:val="clear" w:color="auto" w:fill="FFFFFF"/>
                <w:lang w:val="en-GB" w:eastAsia="en-US"/>
              </w:rPr>
              <w:t xml:space="preserve">is configured with </w:t>
            </w:r>
            <w:r w:rsidRPr="0054507D">
              <w:rPr>
                <w:i/>
                <w:color w:val="000000"/>
                <w:sz w:val="20"/>
                <w:szCs w:val="20"/>
                <w:lang w:val="x-none" w:eastAsia="en-US"/>
              </w:rPr>
              <w:t>qcl-Type</w:t>
            </w:r>
            <w:r w:rsidRPr="0054507D">
              <w:rPr>
                <w:color w:val="000000"/>
                <w:sz w:val="20"/>
                <w:szCs w:val="20"/>
                <w:lang w:val="x-none" w:eastAsia="en-US"/>
              </w:rPr>
              <w:t xml:space="preserve"> set to</w:t>
            </w:r>
            <w:r w:rsidRPr="0054507D">
              <w:rPr>
                <w:sz w:val="20"/>
                <w:szCs w:val="20"/>
                <w:shd w:val="clear" w:color="auto" w:fill="FFFFFF"/>
                <w:lang w:val="x-none" w:eastAsia="en-US"/>
              </w:rPr>
              <w:t xml:space="preserve"> '</w:t>
            </w:r>
            <w:r w:rsidRPr="0054507D">
              <w:rPr>
                <w:sz w:val="20"/>
                <w:szCs w:val="20"/>
                <w:shd w:val="clear" w:color="auto" w:fill="FFFFFF"/>
                <w:lang w:val="en-GB" w:eastAsia="en-US"/>
              </w:rPr>
              <w:t>t</w:t>
            </w:r>
            <w:r w:rsidRPr="0054507D">
              <w:rPr>
                <w:sz w:val="20"/>
                <w:szCs w:val="20"/>
                <w:shd w:val="clear" w:color="auto" w:fill="FFFFFF"/>
                <w:lang w:val="x-none" w:eastAsia="en-US"/>
              </w:rPr>
              <w:t>ypeD', the UE shall obtain the other QCL assumptions from the indicated TCI states for its scheduled PDSCH irrespective of the time offset between the reception of the DL DCI and the corresponding PDSCH.</w:t>
            </w:r>
          </w:p>
          <w:bookmarkEnd w:id="2"/>
          <w:bookmarkEnd w:id="3"/>
          <w:p w:rsidR="00CD7E19" w:rsidRDefault="00CD7E19" w:rsidP="0016780E">
            <w:pPr>
              <w:snapToGrid w:val="0"/>
              <w:spacing w:beforeLines="50" w:before="120" w:afterLines="50" w:after="120" w:line="240" w:lineRule="auto"/>
              <w:jc w:val="center"/>
              <w:rPr>
                <w:rStyle w:val="af5"/>
                <w:sz w:val="20"/>
                <w:szCs w:val="20"/>
              </w:rPr>
            </w:pPr>
            <w:r>
              <w:rPr>
                <w:color w:val="FF0000"/>
                <w:sz w:val="20"/>
                <w:szCs w:val="20"/>
              </w:rPr>
              <w:t>&lt;Unchanged parts are omitted&gt;</w:t>
            </w:r>
          </w:p>
        </w:tc>
      </w:tr>
    </w:tbl>
    <w:p w:rsidR="00CD7E19" w:rsidRDefault="00CD7E19" w:rsidP="00CD7E19">
      <w:pPr>
        <w:snapToGrid w:val="0"/>
        <w:spacing w:beforeLines="50" w:before="120" w:afterLines="50" w:after="120" w:line="240" w:lineRule="auto"/>
        <w:jc w:val="both"/>
        <w:rPr>
          <w:sz w:val="20"/>
          <w:szCs w:val="20"/>
        </w:rPr>
      </w:pPr>
    </w:p>
    <w:p w:rsidR="00CD7E19" w:rsidRDefault="00CD7E19" w:rsidP="00CD7E19">
      <w:pPr>
        <w:rPr>
          <w:iCs/>
          <w:sz w:val="20"/>
          <w:szCs w:val="20"/>
        </w:rPr>
      </w:pPr>
      <w:r>
        <w:rPr>
          <w:rFonts w:hint="eastAsia"/>
          <w:iCs/>
          <w:sz w:val="20"/>
          <w:szCs w:val="20"/>
        </w:rPr>
        <w:t>Here is the justification for this TP as follows</w:t>
      </w:r>
    </w:p>
    <w:p w:rsidR="00CD7E19" w:rsidRDefault="00CD7E19" w:rsidP="00CD7E19">
      <w:pPr>
        <w:numPr>
          <w:ilvl w:val="0"/>
          <w:numId w:val="9"/>
        </w:numPr>
        <w:snapToGrid w:val="0"/>
        <w:spacing w:beforeLines="50" w:before="120" w:afterLines="50" w:after="120" w:line="240" w:lineRule="auto"/>
        <w:rPr>
          <w:sz w:val="20"/>
          <w:szCs w:val="20"/>
        </w:rPr>
      </w:pPr>
      <w:r>
        <w:rPr>
          <w:rFonts w:hint="eastAsia"/>
          <w:b/>
          <w:bCs/>
          <w:sz w:val="20"/>
          <w:szCs w:val="20"/>
        </w:rPr>
        <w:t>Reason for change:</w:t>
      </w:r>
      <w:r>
        <w:rPr>
          <w:rFonts w:hint="eastAsia"/>
          <w:sz w:val="20"/>
          <w:szCs w:val="20"/>
        </w:rPr>
        <w:t xml:space="preserve">  In the current 38.214 </w:t>
      </w:r>
      <w:r w:rsidR="008766CD">
        <w:rPr>
          <w:sz w:val="20"/>
          <w:szCs w:val="20"/>
        </w:rPr>
        <w:t>for</w:t>
      </w:r>
      <w:r>
        <w:rPr>
          <w:rFonts w:hint="eastAsia"/>
          <w:sz w:val="20"/>
          <w:szCs w:val="20"/>
        </w:rPr>
        <w:t xml:space="preserve"> MTRP, the mapping between PDSCH transmission and default TCI states is only defined for </w:t>
      </w:r>
      <w:r w:rsidR="008766CD">
        <w:rPr>
          <w:sz w:val="20"/>
          <w:szCs w:val="20"/>
        </w:rPr>
        <w:t>TDM schemes</w:t>
      </w:r>
      <w:r>
        <w:rPr>
          <w:rFonts w:hint="eastAsia"/>
          <w:sz w:val="20"/>
          <w:szCs w:val="20"/>
        </w:rPr>
        <w:t xml:space="preserve">, and it is not defined for other </w:t>
      </w:r>
      <w:r w:rsidR="00FF4362">
        <w:rPr>
          <w:sz w:val="20"/>
          <w:szCs w:val="20"/>
        </w:rPr>
        <w:t xml:space="preserve">MTRP </w:t>
      </w:r>
      <w:r>
        <w:rPr>
          <w:rFonts w:hint="eastAsia"/>
          <w:sz w:val="20"/>
          <w:szCs w:val="20"/>
        </w:rPr>
        <w:t>schemes yet.</w:t>
      </w:r>
    </w:p>
    <w:p w:rsidR="00CD7E19" w:rsidRPr="00FF4362" w:rsidRDefault="00CD7E19" w:rsidP="00FF4362">
      <w:pPr>
        <w:numPr>
          <w:ilvl w:val="0"/>
          <w:numId w:val="9"/>
        </w:numPr>
        <w:snapToGrid w:val="0"/>
        <w:spacing w:beforeLines="50" w:before="120" w:afterLines="50" w:after="120" w:line="240" w:lineRule="auto"/>
        <w:rPr>
          <w:sz w:val="20"/>
          <w:szCs w:val="20"/>
        </w:rPr>
      </w:pPr>
      <w:r>
        <w:rPr>
          <w:rFonts w:hint="eastAsia"/>
          <w:b/>
          <w:bCs/>
          <w:sz w:val="20"/>
          <w:szCs w:val="20"/>
        </w:rPr>
        <w:t>Summary of change:</w:t>
      </w:r>
      <w:r>
        <w:rPr>
          <w:rFonts w:hint="eastAsia"/>
          <w:sz w:val="20"/>
          <w:szCs w:val="20"/>
        </w:rPr>
        <w:t xml:space="preserve"> </w:t>
      </w:r>
      <w:r w:rsidR="00C40945">
        <w:rPr>
          <w:sz w:val="20"/>
          <w:szCs w:val="20"/>
        </w:rPr>
        <w:t xml:space="preserve">Clarify that </w:t>
      </w:r>
      <w:r>
        <w:rPr>
          <w:rFonts w:hint="eastAsia"/>
          <w:sz w:val="20"/>
          <w:szCs w:val="20"/>
        </w:rPr>
        <w:t xml:space="preserve">the </w:t>
      </w:r>
      <w:r w:rsidR="00EA233E">
        <w:rPr>
          <w:sz w:val="20"/>
          <w:szCs w:val="20"/>
        </w:rPr>
        <w:t xml:space="preserve">mapping of </w:t>
      </w:r>
      <w:r>
        <w:rPr>
          <w:rFonts w:hint="eastAsia"/>
          <w:sz w:val="20"/>
          <w:szCs w:val="20"/>
        </w:rPr>
        <w:t xml:space="preserve">default TCI </w:t>
      </w:r>
      <w:r w:rsidR="00EA233E">
        <w:rPr>
          <w:sz w:val="20"/>
          <w:szCs w:val="20"/>
        </w:rPr>
        <w:t>states</w:t>
      </w:r>
      <w:r>
        <w:rPr>
          <w:rFonts w:hint="eastAsia"/>
          <w:sz w:val="20"/>
          <w:szCs w:val="20"/>
        </w:rPr>
        <w:t xml:space="preserve"> </w:t>
      </w:r>
      <w:r w:rsidR="00EA233E">
        <w:rPr>
          <w:sz w:val="20"/>
          <w:szCs w:val="20"/>
        </w:rPr>
        <w:t>is</w:t>
      </w:r>
      <w:r w:rsidR="00C40945">
        <w:rPr>
          <w:sz w:val="20"/>
          <w:szCs w:val="20"/>
        </w:rPr>
        <w:t xml:space="preserve"> used for all agreed</w:t>
      </w:r>
      <w:r>
        <w:rPr>
          <w:rFonts w:hint="eastAsia"/>
          <w:sz w:val="20"/>
          <w:szCs w:val="20"/>
        </w:rPr>
        <w:t xml:space="preserve"> </w:t>
      </w:r>
      <w:r w:rsidR="00FF4362">
        <w:rPr>
          <w:sz w:val="20"/>
          <w:szCs w:val="20"/>
        </w:rPr>
        <w:t>MTRP</w:t>
      </w:r>
      <w:bookmarkStart w:id="9" w:name="_GoBack"/>
      <w:bookmarkEnd w:id="9"/>
      <w:r w:rsidR="00FF4362">
        <w:rPr>
          <w:sz w:val="20"/>
          <w:szCs w:val="20"/>
        </w:rPr>
        <w:t xml:space="preserve"> </w:t>
      </w:r>
      <w:r>
        <w:rPr>
          <w:rFonts w:hint="eastAsia"/>
          <w:sz w:val="20"/>
          <w:szCs w:val="20"/>
        </w:rPr>
        <w:t>schemes</w:t>
      </w:r>
      <w:r w:rsidR="003704DC">
        <w:rPr>
          <w:sz w:val="20"/>
          <w:szCs w:val="20"/>
        </w:rPr>
        <w:t>.</w:t>
      </w:r>
    </w:p>
    <w:p w:rsidR="00CD7E19" w:rsidRDefault="00CD7E19" w:rsidP="00CD7E19">
      <w:pPr>
        <w:numPr>
          <w:ilvl w:val="0"/>
          <w:numId w:val="9"/>
        </w:numPr>
        <w:snapToGrid w:val="0"/>
        <w:spacing w:beforeLines="50" w:before="120" w:afterLines="50" w:after="120" w:line="240" w:lineRule="auto"/>
        <w:rPr>
          <w:sz w:val="20"/>
          <w:szCs w:val="20"/>
        </w:rPr>
      </w:pPr>
      <w:r>
        <w:rPr>
          <w:rFonts w:hint="eastAsia"/>
          <w:b/>
          <w:bCs/>
          <w:sz w:val="20"/>
          <w:szCs w:val="20"/>
        </w:rPr>
        <w:t xml:space="preserve">Consequences if not approved: </w:t>
      </w:r>
      <w:r>
        <w:rPr>
          <w:rFonts w:hint="eastAsia"/>
          <w:sz w:val="20"/>
          <w:szCs w:val="20"/>
        </w:rPr>
        <w:t xml:space="preserve">the current specification is incomplete for PDSCH default TCI. </w:t>
      </w:r>
    </w:p>
    <w:p w:rsidR="00CD7E19" w:rsidRDefault="00CD7E19" w:rsidP="00CD7E19">
      <w:pPr>
        <w:numPr>
          <w:ilvl w:val="0"/>
          <w:numId w:val="9"/>
        </w:numPr>
        <w:snapToGrid w:val="0"/>
        <w:spacing w:beforeLines="50" w:before="120" w:afterLines="50" w:after="120" w:line="240" w:lineRule="auto"/>
        <w:rPr>
          <w:sz w:val="20"/>
          <w:szCs w:val="20"/>
        </w:rPr>
      </w:pPr>
      <w:r>
        <w:rPr>
          <w:rFonts w:hint="eastAsia"/>
          <w:b/>
          <w:bCs/>
          <w:sz w:val="20"/>
          <w:szCs w:val="20"/>
        </w:rPr>
        <w:t>Clauses affected:</w:t>
      </w:r>
      <w:r>
        <w:rPr>
          <w:rFonts w:hint="eastAsia"/>
          <w:sz w:val="20"/>
          <w:szCs w:val="20"/>
        </w:rPr>
        <w:t xml:space="preserve"> 5.1.5</w:t>
      </w:r>
    </w:p>
    <w:p w:rsidR="00CD7E19" w:rsidRDefault="00CD7E19" w:rsidP="00CD7E19">
      <w:pPr>
        <w:numPr>
          <w:ilvl w:val="0"/>
          <w:numId w:val="9"/>
        </w:numPr>
        <w:snapToGrid w:val="0"/>
        <w:spacing w:beforeLines="50" w:before="120" w:afterLines="50" w:after="120" w:line="240" w:lineRule="auto"/>
        <w:rPr>
          <w:sz w:val="20"/>
          <w:szCs w:val="20"/>
        </w:rPr>
      </w:pPr>
      <w:r>
        <w:rPr>
          <w:rFonts w:hint="eastAsia"/>
          <w:b/>
          <w:bCs/>
          <w:sz w:val="20"/>
          <w:szCs w:val="20"/>
        </w:rPr>
        <w:t>Other comments:</w:t>
      </w:r>
      <w:r>
        <w:rPr>
          <w:rFonts w:hint="eastAsia"/>
          <w:sz w:val="20"/>
          <w:szCs w:val="20"/>
        </w:rPr>
        <w:t xml:space="preserve">  There is no isolated impact</w:t>
      </w:r>
    </w:p>
    <w:p w:rsidR="00B871F2" w:rsidRDefault="00B871F2" w:rsidP="00030092"/>
    <w:p w:rsidR="00B871F2" w:rsidRDefault="00374A3F">
      <w:pPr>
        <w:pStyle w:val="1"/>
        <w:tabs>
          <w:tab w:val="clear" w:pos="432"/>
        </w:tabs>
        <w:snapToGrid w:val="0"/>
        <w:spacing w:beforeLines="50" w:before="120" w:afterLines="50" w:after="120"/>
        <w:ind w:left="431" w:hanging="431"/>
        <w:rPr>
          <w:sz w:val="28"/>
          <w:lang w:val="en-US"/>
        </w:rPr>
      </w:pPr>
      <w:r>
        <w:rPr>
          <w:sz w:val="28"/>
          <w:lang w:val="en-US"/>
        </w:rPr>
        <w:t>Conclusion</w:t>
      </w:r>
    </w:p>
    <w:p w:rsidR="00B871F2" w:rsidRDefault="00374A3F">
      <w:pPr>
        <w:widowControl w:val="0"/>
        <w:snapToGrid w:val="0"/>
        <w:spacing w:before="120" w:afterLines="50" w:after="120" w:line="240" w:lineRule="auto"/>
        <w:jc w:val="both"/>
        <w:rPr>
          <w:rFonts w:eastAsia="微软雅黑"/>
          <w:sz w:val="20"/>
          <w:szCs w:val="20"/>
        </w:rPr>
      </w:pPr>
      <w:r>
        <w:rPr>
          <w:rFonts w:eastAsia="微软雅黑" w:hint="eastAsia"/>
          <w:sz w:val="20"/>
          <w:szCs w:val="20"/>
        </w:rPr>
        <w:t>I</w:t>
      </w:r>
      <w:r>
        <w:rPr>
          <w:rFonts w:eastAsia="微软雅黑"/>
          <w:sz w:val="20"/>
          <w:szCs w:val="20"/>
        </w:rPr>
        <w:t xml:space="preserve">n this contribution, we discuss </w:t>
      </w:r>
      <w:r>
        <w:rPr>
          <w:rFonts w:eastAsia="微软雅黑" w:hint="eastAsia"/>
          <w:sz w:val="20"/>
          <w:szCs w:val="20"/>
        </w:rPr>
        <w:t xml:space="preserve">some </w:t>
      </w:r>
      <w:r>
        <w:rPr>
          <w:rFonts w:eastAsia="微软雅黑"/>
          <w:sz w:val="20"/>
          <w:szCs w:val="20"/>
        </w:rPr>
        <w:t>remaining issue</w:t>
      </w:r>
      <w:r>
        <w:rPr>
          <w:rFonts w:eastAsia="微软雅黑" w:hint="eastAsia"/>
          <w:sz w:val="20"/>
          <w:szCs w:val="20"/>
        </w:rPr>
        <w:t>s</w:t>
      </w:r>
      <w:r>
        <w:rPr>
          <w:rFonts w:eastAsia="微软雅黑"/>
          <w:sz w:val="20"/>
          <w:szCs w:val="20"/>
        </w:rPr>
        <w:t xml:space="preserve"> of </w:t>
      </w:r>
      <w:r>
        <w:rPr>
          <w:rFonts w:eastAsia="微软雅黑" w:hint="eastAsia"/>
          <w:sz w:val="20"/>
          <w:szCs w:val="20"/>
        </w:rPr>
        <w:t>MTRP</w:t>
      </w:r>
      <w:r w:rsidR="00927623">
        <w:rPr>
          <w:rFonts w:eastAsia="微软雅黑"/>
          <w:sz w:val="20"/>
          <w:szCs w:val="20"/>
        </w:rPr>
        <w:t>, and we propose to</w:t>
      </w:r>
      <w:r w:rsidR="00927623">
        <w:rPr>
          <w:sz w:val="20"/>
          <w:szCs w:val="20"/>
        </w:rPr>
        <w:t xml:space="preserve"> complete the mapping of default TCI states for all agreed MTRP schemes as described in section 2.</w:t>
      </w:r>
      <w:r>
        <w:rPr>
          <w:rFonts w:eastAsia="微软雅黑" w:hint="eastAsia"/>
          <w:sz w:val="20"/>
          <w:szCs w:val="20"/>
        </w:rPr>
        <w:t xml:space="preserve"> </w:t>
      </w:r>
    </w:p>
    <w:p w:rsidR="00B871F2" w:rsidRDefault="00B871F2">
      <w:pPr>
        <w:widowControl w:val="0"/>
        <w:snapToGrid w:val="0"/>
        <w:spacing w:before="120" w:afterLines="50" w:after="120" w:line="240" w:lineRule="auto"/>
        <w:jc w:val="both"/>
        <w:rPr>
          <w:i/>
          <w:iCs/>
          <w:sz w:val="20"/>
          <w:szCs w:val="20"/>
        </w:rPr>
      </w:pPr>
    </w:p>
    <w:p w:rsidR="00B871F2" w:rsidRDefault="00374A3F">
      <w:pPr>
        <w:pStyle w:val="1"/>
        <w:tabs>
          <w:tab w:val="clear" w:pos="432"/>
        </w:tabs>
        <w:snapToGrid w:val="0"/>
        <w:spacing w:beforeLines="50" w:before="120" w:afterLines="50" w:after="120"/>
        <w:ind w:left="431" w:hanging="431"/>
        <w:rPr>
          <w:sz w:val="28"/>
          <w:lang w:val="en-US"/>
        </w:rPr>
      </w:pPr>
      <w:r>
        <w:rPr>
          <w:rFonts w:hint="eastAsia"/>
          <w:sz w:val="28"/>
          <w:lang w:val="en-US"/>
        </w:rPr>
        <w:t>References</w:t>
      </w:r>
    </w:p>
    <w:p w:rsidR="00B871F2" w:rsidRDefault="008B1FC5">
      <w:pPr>
        <w:pStyle w:val="NoSpacing1"/>
        <w:numPr>
          <w:ilvl w:val="0"/>
          <w:numId w:val="8"/>
        </w:numPr>
        <w:snapToGrid w:val="0"/>
        <w:rPr>
          <w:bCs/>
          <w:sz w:val="20"/>
          <w:szCs w:val="20"/>
        </w:rPr>
      </w:pPr>
      <w:r>
        <w:rPr>
          <w:rFonts w:hint="eastAsia"/>
          <w:bCs/>
          <w:sz w:val="20"/>
          <w:szCs w:val="20"/>
        </w:rPr>
        <w:t>TS 38.214 g</w:t>
      </w:r>
      <w:r>
        <w:rPr>
          <w:bCs/>
          <w:sz w:val="20"/>
          <w:szCs w:val="20"/>
        </w:rPr>
        <w:t>5</w:t>
      </w:r>
      <w:r w:rsidR="00374A3F">
        <w:rPr>
          <w:rFonts w:hint="eastAsia"/>
          <w:bCs/>
          <w:sz w:val="20"/>
          <w:szCs w:val="20"/>
        </w:rPr>
        <w:t xml:space="preserve">0, Physical </w:t>
      </w:r>
      <w:r>
        <w:rPr>
          <w:rFonts w:hint="eastAsia"/>
          <w:bCs/>
          <w:sz w:val="20"/>
          <w:szCs w:val="20"/>
        </w:rPr>
        <w:t>layer procedures for data, V16.</w:t>
      </w:r>
      <w:r>
        <w:rPr>
          <w:bCs/>
          <w:sz w:val="20"/>
          <w:szCs w:val="20"/>
        </w:rPr>
        <w:t>5</w:t>
      </w:r>
      <w:r w:rsidR="00374A3F">
        <w:rPr>
          <w:rFonts w:hint="eastAsia"/>
          <w:bCs/>
          <w:sz w:val="20"/>
          <w:szCs w:val="20"/>
        </w:rPr>
        <w:t>.0.</w:t>
      </w:r>
    </w:p>
    <w:p w:rsidR="00B871F2" w:rsidRDefault="00B871F2">
      <w:pPr>
        <w:pStyle w:val="NoSpacing1"/>
        <w:snapToGrid w:val="0"/>
        <w:rPr>
          <w:bCs/>
          <w:sz w:val="20"/>
          <w:szCs w:val="20"/>
        </w:rPr>
      </w:pPr>
    </w:p>
    <w:sectPr w:rsidR="00B871F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1345" w:rsidRDefault="00EB1345" w:rsidP="008C64D4">
      <w:pPr>
        <w:spacing w:after="0" w:line="240" w:lineRule="auto"/>
      </w:pPr>
      <w:r>
        <w:separator/>
      </w:r>
    </w:p>
  </w:endnote>
  <w:endnote w:type="continuationSeparator" w:id="0">
    <w:p w:rsidR="00EB1345" w:rsidRDefault="00EB1345" w:rsidP="008C64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roman"/>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1345" w:rsidRDefault="00EB1345" w:rsidP="008C64D4">
      <w:pPr>
        <w:spacing w:after="0" w:line="240" w:lineRule="auto"/>
      </w:pPr>
      <w:r>
        <w:separator/>
      </w:r>
    </w:p>
  </w:footnote>
  <w:footnote w:type="continuationSeparator" w:id="0">
    <w:p w:rsidR="00EB1345" w:rsidRDefault="00EB1345" w:rsidP="008C64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7F02F3F"/>
    <w:multiLevelType w:val="multilevel"/>
    <w:tmpl w:val="A7F02F3F"/>
    <w:lvl w:ilvl="0">
      <w:start w:val="1"/>
      <w:numFmt w:val="decimal"/>
      <w:pStyle w:val="1"/>
      <w:lvlText w:val="%1."/>
      <w:lvlJc w:val="left"/>
      <w:pPr>
        <w:ind w:left="432" w:hanging="432"/>
      </w:pPr>
      <w:rPr>
        <w:rFonts w:hint="default"/>
      </w:rPr>
    </w:lvl>
    <w:lvl w:ilvl="1">
      <w:start w:val="1"/>
      <w:numFmt w:val="decimal"/>
      <w:pStyle w:val="2"/>
      <w:lvlText w:val="%1.%2."/>
      <w:lvlJc w:val="left"/>
      <w:pPr>
        <w:ind w:left="5819"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96710B3"/>
    <w:multiLevelType w:val="singleLevel"/>
    <w:tmpl w:val="296710B3"/>
    <w:lvl w:ilvl="0">
      <w:start w:val="1"/>
      <w:numFmt w:val="bullet"/>
      <w:lvlText w:val=""/>
      <w:lvlJc w:val="left"/>
      <w:pPr>
        <w:ind w:left="420" w:hanging="420"/>
      </w:pPr>
      <w:rPr>
        <w:rFonts w:ascii="Wingdings" w:hAnsi="Wingdings" w:hint="default"/>
      </w:rPr>
    </w:lvl>
  </w:abstractNum>
  <w:abstractNum w:abstractNumId="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nsid w:val="426E4E82"/>
    <w:multiLevelType w:val="singleLevel"/>
    <w:tmpl w:val="426E4E82"/>
    <w:lvl w:ilvl="0">
      <w:start w:val="1"/>
      <w:numFmt w:val="decimal"/>
      <w:suff w:val="space"/>
      <w:lvlText w:val="[%1]"/>
      <w:lvlJc w:val="left"/>
    </w:lvl>
  </w:abstractNum>
  <w:abstractNum w:abstractNumId="6">
    <w:nsid w:val="55B2478B"/>
    <w:multiLevelType w:val="multilevel"/>
    <w:tmpl w:val="55B2478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nsid w:val="600170B5"/>
    <w:multiLevelType w:val="singleLevel"/>
    <w:tmpl w:val="600170B5"/>
    <w:lvl w:ilvl="0">
      <w:start w:val="1"/>
      <w:numFmt w:val="bullet"/>
      <w:lvlText w:val=""/>
      <w:lvlJc w:val="left"/>
      <w:pPr>
        <w:ind w:left="420" w:hanging="420"/>
      </w:pPr>
      <w:rPr>
        <w:rFonts w:ascii="Wingdings" w:hAnsi="Wingdings" w:hint="default"/>
      </w:rPr>
    </w:lvl>
  </w:abstractNum>
  <w:abstractNum w:abstractNumId="8">
    <w:nsid w:val="602A6BD2"/>
    <w:multiLevelType w:val="singleLevel"/>
    <w:tmpl w:val="602A6BD2"/>
    <w:lvl w:ilvl="0">
      <w:start w:val="1"/>
      <w:numFmt w:val="bullet"/>
      <w:lvlText w:val="-"/>
      <w:lvlJc w:val="left"/>
      <w:pPr>
        <w:ind w:left="420" w:hanging="420"/>
      </w:pPr>
      <w:rPr>
        <w:rFonts w:ascii="Arial" w:hAnsi="Arial" w:cs="Arial" w:hint="default"/>
      </w:rPr>
    </w:lvl>
  </w:abstractNum>
  <w:abstractNum w:abstractNumId="9">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9"/>
  </w:num>
  <w:num w:numId="4">
    <w:abstractNumId w:val="2"/>
  </w:num>
  <w:num w:numId="5">
    <w:abstractNumId w:val="4"/>
  </w:num>
  <w:num w:numId="6">
    <w:abstractNumId w:val="7"/>
  </w:num>
  <w:num w:numId="7">
    <w:abstractNumId w:val="8"/>
  </w:num>
  <w:num w:numId="8">
    <w:abstractNumId w:val="5"/>
  </w:num>
  <w:num w:numId="9">
    <w:abstractNumId w:val="3"/>
  </w:num>
  <w:num w:numId="1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蒋创新10207298">
    <w15:presenceInfo w15:providerId="AD" w15:userId="S-1-5-21-3250579939-626067488-4216368596-4305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983"/>
    <w:rsid w:val="00000E69"/>
    <w:rsid w:val="00000FFB"/>
    <w:rsid w:val="0000107A"/>
    <w:rsid w:val="00001908"/>
    <w:rsid w:val="00001B9A"/>
    <w:rsid w:val="00002071"/>
    <w:rsid w:val="000021BD"/>
    <w:rsid w:val="000022D5"/>
    <w:rsid w:val="00002C54"/>
    <w:rsid w:val="00002EA0"/>
    <w:rsid w:val="000039E0"/>
    <w:rsid w:val="000044E2"/>
    <w:rsid w:val="00004558"/>
    <w:rsid w:val="000049AC"/>
    <w:rsid w:val="00004ED1"/>
    <w:rsid w:val="0000557C"/>
    <w:rsid w:val="000055D1"/>
    <w:rsid w:val="00005762"/>
    <w:rsid w:val="000057B9"/>
    <w:rsid w:val="000062AC"/>
    <w:rsid w:val="000064CE"/>
    <w:rsid w:val="000066C6"/>
    <w:rsid w:val="000066E7"/>
    <w:rsid w:val="00006711"/>
    <w:rsid w:val="000068DA"/>
    <w:rsid w:val="00006A0E"/>
    <w:rsid w:val="0000705B"/>
    <w:rsid w:val="0000711D"/>
    <w:rsid w:val="00007304"/>
    <w:rsid w:val="00007880"/>
    <w:rsid w:val="00007CA7"/>
    <w:rsid w:val="00007EEB"/>
    <w:rsid w:val="00010512"/>
    <w:rsid w:val="0001054F"/>
    <w:rsid w:val="00010969"/>
    <w:rsid w:val="00010AF9"/>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4115"/>
    <w:rsid w:val="000141EE"/>
    <w:rsid w:val="0001445A"/>
    <w:rsid w:val="00014604"/>
    <w:rsid w:val="00014C6F"/>
    <w:rsid w:val="0001555C"/>
    <w:rsid w:val="000164F2"/>
    <w:rsid w:val="00016A54"/>
    <w:rsid w:val="00016BE3"/>
    <w:rsid w:val="00017916"/>
    <w:rsid w:val="0001796D"/>
    <w:rsid w:val="00017CFA"/>
    <w:rsid w:val="00017E47"/>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416"/>
    <w:rsid w:val="000235A2"/>
    <w:rsid w:val="000235FB"/>
    <w:rsid w:val="00023951"/>
    <w:rsid w:val="000244B9"/>
    <w:rsid w:val="000244CA"/>
    <w:rsid w:val="00024585"/>
    <w:rsid w:val="00025086"/>
    <w:rsid w:val="00025226"/>
    <w:rsid w:val="00025695"/>
    <w:rsid w:val="000257BD"/>
    <w:rsid w:val="00025F6C"/>
    <w:rsid w:val="00026826"/>
    <w:rsid w:val="00026B95"/>
    <w:rsid w:val="00026C59"/>
    <w:rsid w:val="000271B7"/>
    <w:rsid w:val="0002734F"/>
    <w:rsid w:val="00027712"/>
    <w:rsid w:val="00027AF7"/>
    <w:rsid w:val="00027B48"/>
    <w:rsid w:val="00027B55"/>
    <w:rsid w:val="00027D0A"/>
    <w:rsid w:val="00027E02"/>
    <w:rsid w:val="00030092"/>
    <w:rsid w:val="000303C2"/>
    <w:rsid w:val="0003074F"/>
    <w:rsid w:val="00030A1A"/>
    <w:rsid w:val="00030BBE"/>
    <w:rsid w:val="00030C02"/>
    <w:rsid w:val="00030E19"/>
    <w:rsid w:val="00030F5B"/>
    <w:rsid w:val="00031061"/>
    <w:rsid w:val="0003128F"/>
    <w:rsid w:val="00031458"/>
    <w:rsid w:val="0003180D"/>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C2C"/>
    <w:rsid w:val="00041CAB"/>
    <w:rsid w:val="00041CBB"/>
    <w:rsid w:val="00041E63"/>
    <w:rsid w:val="00041F46"/>
    <w:rsid w:val="00042295"/>
    <w:rsid w:val="00042787"/>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EA7"/>
    <w:rsid w:val="00060094"/>
    <w:rsid w:val="000600F5"/>
    <w:rsid w:val="00060B08"/>
    <w:rsid w:val="00060BF4"/>
    <w:rsid w:val="00061065"/>
    <w:rsid w:val="000618CF"/>
    <w:rsid w:val="00061D38"/>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72F"/>
    <w:rsid w:val="000651F3"/>
    <w:rsid w:val="0006524F"/>
    <w:rsid w:val="00065483"/>
    <w:rsid w:val="00065AC9"/>
    <w:rsid w:val="00065ADE"/>
    <w:rsid w:val="00065B15"/>
    <w:rsid w:val="00065D29"/>
    <w:rsid w:val="00065D58"/>
    <w:rsid w:val="00065FE2"/>
    <w:rsid w:val="000661FA"/>
    <w:rsid w:val="000664D9"/>
    <w:rsid w:val="00066556"/>
    <w:rsid w:val="00066A38"/>
    <w:rsid w:val="000670FB"/>
    <w:rsid w:val="000673C8"/>
    <w:rsid w:val="00067752"/>
    <w:rsid w:val="00067AFB"/>
    <w:rsid w:val="00067F36"/>
    <w:rsid w:val="000703F0"/>
    <w:rsid w:val="000705AE"/>
    <w:rsid w:val="0007066B"/>
    <w:rsid w:val="00070889"/>
    <w:rsid w:val="00071399"/>
    <w:rsid w:val="00071407"/>
    <w:rsid w:val="00071CCB"/>
    <w:rsid w:val="00071F92"/>
    <w:rsid w:val="0007309B"/>
    <w:rsid w:val="000738FD"/>
    <w:rsid w:val="00073A92"/>
    <w:rsid w:val="00074888"/>
    <w:rsid w:val="00074A32"/>
    <w:rsid w:val="00074B8B"/>
    <w:rsid w:val="000757C4"/>
    <w:rsid w:val="00075A6E"/>
    <w:rsid w:val="00075E20"/>
    <w:rsid w:val="0007636A"/>
    <w:rsid w:val="000764DA"/>
    <w:rsid w:val="000765D9"/>
    <w:rsid w:val="000768A6"/>
    <w:rsid w:val="0007696E"/>
    <w:rsid w:val="0007723B"/>
    <w:rsid w:val="000776AF"/>
    <w:rsid w:val="00077BF8"/>
    <w:rsid w:val="00077CAD"/>
    <w:rsid w:val="00077EB8"/>
    <w:rsid w:val="000800AF"/>
    <w:rsid w:val="000801BC"/>
    <w:rsid w:val="0008046A"/>
    <w:rsid w:val="00080476"/>
    <w:rsid w:val="00080A41"/>
    <w:rsid w:val="00080A89"/>
    <w:rsid w:val="00080BB6"/>
    <w:rsid w:val="0008126C"/>
    <w:rsid w:val="000816E9"/>
    <w:rsid w:val="000819A5"/>
    <w:rsid w:val="00082030"/>
    <w:rsid w:val="00082E47"/>
    <w:rsid w:val="00082E4E"/>
    <w:rsid w:val="000834E5"/>
    <w:rsid w:val="00083875"/>
    <w:rsid w:val="000838D2"/>
    <w:rsid w:val="000848BD"/>
    <w:rsid w:val="0008497B"/>
    <w:rsid w:val="00084F2B"/>
    <w:rsid w:val="0008525F"/>
    <w:rsid w:val="00085B0D"/>
    <w:rsid w:val="00085CA5"/>
    <w:rsid w:val="00086248"/>
    <w:rsid w:val="000864DC"/>
    <w:rsid w:val="00086793"/>
    <w:rsid w:val="000867CC"/>
    <w:rsid w:val="00086C0D"/>
    <w:rsid w:val="000871F4"/>
    <w:rsid w:val="000902F8"/>
    <w:rsid w:val="000903CA"/>
    <w:rsid w:val="00090B8B"/>
    <w:rsid w:val="00090C79"/>
    <w:rsid w:val="00090D90"/>
    <w:rsid w:val="00090E09"/>
    <w:rsid w:val="00091853"/>
    <w:rsid w:val="00091ABB"/>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2D44"/>
    <w:rsid w:val="000A33DB"/>
    <w:rsid w:val="000A3632"/>
    <w:rsid w:val="000A383F"/>
    <w:rsid w:val="000A3B66"/>
    <w:rsid w:val="000A3C1B"/>
    <w:rsid w:val="000A4263"/>
    <w:rsid w:val="000A436D"/>
    <w:rsid w:val="000A53B8"/>
    <w:rsid w:val="000A568B"/>
    <w:rsid w:val="000A56C6"/>
    <w:rsid w:val="000A61C7"/>
    <w:rsid w:val="000A62EA"/>
    <w:rsid w:val="000A6303"/>
    <w:rsid w:val="000A654E"/>
    <w:rsid w:val="000A777F"/>
    <w:rsid w:val="000B00E0"/>
    <w:rsid w:val="000B0383"/>
    <w:rsid w:val="000B07BE"/>
    <w:rsid w:val="000B1A32"/>
    <w:rsid w:val="000B2838"/>
    <w:rsid w:val="000B2E16"/>
    <w:rsid w:val="000B332B"/>
    <w:rsid w:val="000B3883"/>
    <w:rsid w:val="000B3A7D"/>
    <w:rsid w:val="000B3BA7"/>
    <w:rsid w:val="000B3FCA"/>
    <w:rsid w:val="000B41A0"/>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D05EC"/>
    <w:rsid w:val="000D09B9"/>
    <w:rsid w:val="000D0C3A"/>
    <w:rsid w:val="000D152D"/>
    <w:rsid w:val="000D1A03"/>
    <w:rsid w:val="000D1AB9"/>
    <w:rsid w:val="000D1B0E"/>
    <w:rsid w:val="000D1BD9"/>
    <w:rsid w:val="000D2665"/>
    <w:rsid w:val="000D2C0B"/>
    <w:rsid w:val="000D33FF"/>
    <w:rsid w:val="000D3518"/>
    <w:rsid w:val="000D390D"/>
    <w:rsid w:val="000D3C7C"/>
    <w:rsid w:val="000D3D1E"/>
    <w:rsid w:val="000D463D"/>
    <w:rsid w:val="000D4C91"/>
    <w:rsid w:val="000D4ECB"/>
    <w:rsid w:val="000D58E6"/>
    <w:rsid w:val="000D5EAA"/>
    <w:rsid w:val="000D613F"/>
    <w:rsid w:val="000D6564"/>
    <w:rsid w:val="000D6707"/>
    <w:rsid w:val="000D744C"/>
    <w:rsid w:val="000D7671"/>
    <w:rsid w:val="000D76A7"/>
    <w:rsid w:val="000D7762"/>
    <w:rsid w:val="000D799C"/>
    <w:rsid w:val="000E0044"/>
    <w:rsid w:val="000E0451"/>
    <w:rsid w:val="000E0908"/>
    <w:rsid w:val="000E0A8F"/>
    <w:rsid w:val="000E0C5D"/>
    <w:rsid w:val="000E108E"/>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2B"/>
    <w:rsid w:val="000E54DD"/>
    <w:rsid w:val="000E583A"/>
    <w:rsid w:val="000E5CD1"/>
    <w:rsid w:val="000E6036"/>
    <w:rsid w:val="000E636A"/>
    <w:rsid w:val="000E69C4"/>
    <w:rsid w:val="000E6DFB"/>
    <w:rsid w:val="000E7188"/>
    <w:rsid w:val="000E7702"/>
    <w:rsid w:val="000E7ADF"/>
    <w:rsid w:val="000F01F5"/>
    <w:rsid w:val="000F104F"/>
    <w:rsid w:val="000F14A4"/>
    <w:rsid w:val="000F18FB"/>
    <w:rsid w:val="000F1A83"/>
    <w:rsid w:val="000F1AE8"/>
    <w:rsid w:val="000F1D39"/>
    <w:rsid w:val="000F1E06"/>
    <w:rsid w:val="000F1F38"/>
    <w:rsid w:val="000F2106"/>
    <w:rsid w:val="000F25D2"/>
    <w:rsid w:val="000F2606"/>
    <w:rsid w:val="000F275D"/>
    <w:rsid w:val="000F2BA8"/>
    <w:rsid w:val="000F43B9"/>
    <w:rsid w:val="000F4551"/>
    <w:rsid w:val="000F48F4"/>
    <w:rsid w:val="000F4BDC"/>
    <w:rsid w:val="000F4E7F"/>
    <w:rsid w:val="000F4FBF"/>
    <w:rsid w:val="000F5901"/>
    <w:rsid w:val="000F5DEF"/>
    <w:rsid w:val="000F6186"/>
    <w:rsid w:val="000F6199"/>
    <w:rsid w:val="000F6F20"/>
    <w:rsid w:val="000F7238"/>
    <w:rsid w:val="000F750D"/>
    <w:rsid w:val="000F7565"/>
    <w:rsid w:val="000F782D"/>
    <w:rsid w:val="000F7891"/>
    <w:rsid w:val="000F78D2"/>
    <w:rsid w:val="000F7B68"/>
    <w:rsid w:val="000F7B96"/>
    <w:rsid w:val="000F7F22"/>
    <w:rsid w:val="001002A5"/>
    <w:rsid w:val="0010091D"/>
    <w:rsid w:val="00100A2F"/>
    <w:rsid w:val="00100BEA"/>
    <w:rsid w:val="00100E2C"/>
    <w:rsid w:val="001010EF"/>
    <w:rsid w:val="001019C4"/>
    <w:rsid w:val="00101AFD"/>
    <w:rsid w:val="00101B58"/>
    <w:rsid w:val="00101C8E"/>
    <w:rsid w:val="00102192"/>
    <w:rsid w:val="0010229B"/>
    <w:rsid w:val="00102718"/>
    <w:rsid w:val="00102C38"/>
    <w:rsid w:val="00103199"/>
    <w:rsid w:val="001038DE"/>
    <w:rsid w:val="00103A8C"/>
    <w:rsid w:val="00103E17"/>
    <w:rsid w:val="00103EC9"/>
    <w:rsid w:val="0010402E"/>
    <w:rsid w:val="00104247"/>
    <w:rsid w:val="00104671"/>
    <w:rsid w:val="001046A2"/>
    <w:rsid w:val="00104768"/>
    <w:rsid w:val="001048B1"/>
    <w:rsid w:val="00104B36"/>
    <w:rsid w:val="00104C0D"/>
    <w:rsid w:val="00104D0E"/>
    <w:rsid w:val="00105A7D"/>
    <w:rsid w:val="00105D9D"/>
    <w:rsid w:val="00105FB8"/>
    <w:rsid w:val="00106C91"/>
    <w:rsid w:val="00107BF2"/>
    <w:rsid w:val="00110916"/>
    <w:rsid w:val="0011099C"/>
    <w:rsid w:val="00110C23"/>
    <w:rsid w:val="00110FD1"/>
    <w:rsid w:val="0011172D"/>
    <w:rsid w:val="00111964"/>
    <w:rsid w:val="00112302"/>
    <w:rsid w:val="0011277E"/>
    <w:rsid w:val="00112C2B"/>
    <w:rsid w:val="00112E6C"/>
    <w:rsid w:val="00113195"/>
    <w:rsid w:val="00113610"/>
    <w:rsid w:val="00113731"/>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8EA"/>
    <w:rsid w:val="00121AF1"/>
    <w:rsid w:val="0012263D"/>
    <w:rsid w:val="00122904"/>
    <w:rsid w:val="00122EC0"/>
    <w:rsid w:val="00123244"/>
    <w:rsid w:val="00123496"/>
    <w:rsid w:val="0012379D"/>
    <w:rsid w:val="00123F70"/>
    <w:rsid w:val="00125197"/>
    <w:rsid w:val="001253BD"/>
    <w:rsid w:val="0012547C"/>
    <w:rsid w:val="00125526"/>
    <w:rsid w:val="001266BA"/>
    <w:rsid w:val="00126B05"/>
    <w:rsid w:val="00126C3E"/>
    <w:rsid w:val="00127079"/>
    <w:rsid w:val="00127360"/>
    <w:rsid w:val="001279FE"/>
    <w:rsid w:val="00130E18"/>
    <w:rsid w:val="001315A9"/>
    <w:rsid w:val="00131A50"/>
    <w:rsid w:val="001321B3"/>
    <w:rsid w:val="00132346"/>
    <w:rsid w:val="00132581"/>
    <w:rsid w:val="00132A1F"/>
    <w:rsid w:val="001330A4"/>
    <w:rsid w:val="001330ED"/>
    <w:rsid w:val="00133157"/>
    <w:rsid w:val="001332E9"/>
    <w:rsid w:val="00133A6E"/>
    <w:rsid w:val="001340B2"/>
    <w:rsid w:val="00134454"/>
    <w:rsid w:val="001348A1"/>
    <w:rsid w:val="001352CD"/>
    <w:rsid w:val="00135314"/>
    <w:rsid w:val="001357D0"/>
    <w:rsid w:val="00135F7C"/>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43D"/>
    <w:rsid w:val="001436C3"/>
    <w:rsid w:val="0014425D"/>
    <w:rsid w:val="001444BC"/>
    <w:rsid w:val="0014519A"/>
    <w:rsid w:val="00145240"/>
    <w:rsid w:val="0014532F"/>
    <w:rsid w:val="00145E21"/>
    <w:rsid w:val="001464F2"/>
    <w:rsid w:val="001466FE"/>
    <w:rsid w:val="00146BFA"/>
    <w:rsid w:val="00146F05"/>
    <w:rsid w:val="00146F84"/>
    <w:rsid w:val="00147219"/>
    <w:rsid w:val="00147542"/>
    <w:rsid w:val="00147F8F"/>
    <w:rsid w:val="00147FD3"/>
    <w:rsid w:val="0015013B"/>
    <w:rsid w:val="001508A9"/>
    <w:rsid w:val="00150BA3"/>
    <w:rsid w:val="00150C11"/>
    <w:rsid w:val="00150D33"/>
    <w:rsid w:val="00150ED9"/>
    <w:rsid w:val="001510E2"/>
    <w:rsid w:val="0015138B"/>
    <w:rsid w:val="00151632"/>
    <w:rsid w:val="00151650"/>
    <w:rsid w:val="0015173E"/>
    <w:rsid w:val="001518A6"/>
    <w:rsid w:val="001522BF"/>
    <w:rsid w:val="00152345"/>
    <w:rsid w:val="00152731"/>
    <w:rsid w:val="00153849"/>
    <w:rsid w:val="001538F2"/>
    <w:rsid w:val="0015391E"/>
    <w:rsid w:val="00153CF0"/>
    <w:rsid w:val="0015403C"/>
    <w:rsid w:val="0015441C"/>
    <w:rsid w:val="00154AB2"/>
    <w:rsid w:val="00154CBB"/>
    <w:rsid w:val="00154D2A"/>
    <w:rsid w:val="00154F10"/>
    <w:rsid w:val="00155171"/>
    <w:rsid w:val="00155A63"/>
    <w:rsid w:val="00156172"/>
    <w:rsid w:val="001562B4"/>
    <w:rsid w:val="0015646F"/>
    <w:rsid w:val="001564A2"/>
    <w:rsid w:val="001569F6"/>
    <w:rsid w:val="00156EA4"/>
    <w:rsid w:val="00156EC1"/>
    <w:rsid w:val="00157512"/>
    <w:rsid w:val="001577E2"/>
    <w:rsid w:val="0015796A"/>
    <w:rsid w:val="00160518"/>
    <w:rsid w:val="0016078A"/>
    <w:rsid w:val="00160CAD"/>
    <w:rsid w:val="00160F87"/>
    <w:rsid w:val="001612F3"/>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282"/>
    <w:rsid w:val="0016571C"/>
    <w:rsid w:val="00165BDB"/>
    <w:rsid w:val="00166659"/>
    <w:rsid w:val="00167146"/>
    <w:rsid w:val="00167FDF"/>
    <w:rsid w:val="00170C25"/>
    <w:rsid w:val="00170D4E"/>
    <w:rsid w:val="00171303"/>
    <w:rsid w:val="0017169D"/>
    <w:rsid w:val="00171EE9"/>
    <w:rsid w:val="00172053"/>
    <w:rsid w:val="001725D6"/>
    <w:rsid w:val="00172A27"/>
    <w:rsid w:val="00172DAB"/>
    <w:rsid w:val="001732CF"/>
    <w:rsid w:val="001735EF"/>
    <w:rsid w:val="00173748"/>
    <w:rsid w:val="00173A32"/>
    <w:rsid w:val="00173AF4"/>
    <w:rsid w:val="0017400C"/>
    <w:rsid w:val="001740D8"/>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891"/>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1956"/>
    <w:rsid w:val="00191B0E"/>
    <w:rsid w:val="001923B8"/>
    <w:rsid w:val="001923FD"/>
    <w:rsid w:val="0019290C"/>
    <w:rsid w:val="00192C67"/>
    <w:rsid w:val="00192CDE"/>
    <w:rsid w:val="00192DF3"/>
    <w:rsid w:val="0019333A"/>
    <w:rsid w:val="001933D2"/>
    <w:rsid w:val="00193FB6"/>
    <w:rsid w:val="00194514"/>
    <w:rsid w:val="00194BE0"/>
    <w:rsid w:val="001952FB"/>
    <w:rsid w:val="00195611"/>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AD7"/>
    <w:rsid w:val="001A0BB8"/>
    <w:rsid w:val="001A1225"/>
    <w:rsid w:val="001A12EA"/>
    <w:rsid w:val="001A141D"/>
    <w:rsid w:val="001A17CB"/>
    <w:rsid w:val="001A1915"/>
    <w:rsid w:val="001A1CB4"/>
    <w:rsid w:val="001A1D0E"/>
    <w:rsid w:val="001A1E3B"/>
    <w:rsid w:val="001A235C"/>
    <w:rsid w:val="001A23D2"/>
    <w:rsid w:val="001A26AA"/>
    <w:rsid w:val="001A2CE1"/>
    <w:rsid w:val="001A31FB"/>
    <w:rsid w:val="001A35A0"/>
    <w:rsid w:val="001A3B9F"/>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82B"/>
    <w:rsid w:val="001B011F"/>
    <w:rsid w:val="001B019B"/>
    <w:rsid w:val="001B088B"/>
    <w:rsid w:val="001B0B5F"/>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C02EB"/>
    <w:rsid w:val="001C0316"/>
    <w:rsid w:val="001C0776"/>
    <w:rsid w:val="001C127E"/>
    <w:rsid w:val="001C128D"/>
    <w:rsid w:val="001C14CC"/>
    <w:rsid w:val="001C16C8"/>
    <w:rsid w:val="001C172B"/>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71"/>
    <w:rsid w:val="001C5483"/>
    <w:rsid w:val="001C5739"/>
    <w:rsid w:val="001C5E55"/>
    <w:rsid w:val="001C61FA"/>
    <w:rsid w:val="001C6267"/>
    <w:rsid w:val="001C6674"/>
    <w:rsid w:val="001C6B2B"/>
    <w:rsid w:val="001C6BB2"/>
    <w:rsid w:val="001C6C9C"/>
    <w:rsid w:val="001C6EE0"/>
    <w:rsid w:val="001C6FE6"/>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A93"/>
    <w:rsid w:val="001D5CF4"/>
    <w:rsid w:val="001D5ECA"/>
    <w:rsid w:val="001D6738"/>
    <w:rsid w:val="001D691F"/>
    <w:rsid w:val="001D6FDE"/>
    <w:rsid w:val="001D71E9"/>
    <w:rsid w:val="001D747E"/>
    <w:rsid w:val="001D7B87"/>
    <w:rsid w:val="001D7BF0"/>
    <w:rsid w:val="001E072A"/>
    <w:rsid w:val="001E0A83"/>
    <w:rsid w:val="001E0EAE"/>
    <w:rsid w:val="001E147D"/>
    <w:rsid w:val="001E16D4"/>
    <w:rsid w:val="001E1705"/>
    <w:rsid w:val="001E1760"/>
    <w:rsid w:val="001E1A77"/>
    <w:rsid w:val="001E2890"/>
    <w:rsid w:val="001E2A05"/>
    <w:rsid w:val="001E2B19"/>
    <w:rsid w:val="001E308B"/>
    <w:rsid w:val="001E327B"/>
    <w:rsid w:val="001E35C2"/>
    <w:rsid w:val="001E38F2"/>
    <w:rsid w:val="001E3D04"/>
    <w:rsid w:val="001E4720"/>
    <w:rsid w:val="001E4A01"/>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1E75"/>
    <w:rsid w:val="001F20D6"/>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7D1"/>
    <w:rsid w:val="001F488B"/>
    <w:rsid w:val="001F4FE3"/>
    <w:rsid w:val="001F5536"/>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ED6"/>
    <w:rsid w:val="002006C3"/>
    <w:rsid w:val="002007F6"/>
    <w:rsid w:val="002008BE"/>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7908"/>
    <w:rsid w:val="00207C88"/>
    <w:rsid w:val="002102A3"/>
    <w:rsid w:val="00210674"/>
    <w:rsid w:val="002107FA"/>
    <w:rsid w:val="00210C30"/>
    <w:rsid w:val="00210D81"/>
    <w:rsid w:val="00210DE9"/>
    <w:rsid w:val="00211503"/>
    <w:rsid w:val="00211D9F"/>
    <w:rsid w:val="002123C7"/>
    <w:rsid w:val="002124EB"/>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61E"/>
    <w:rsid w:val="00232CC6"/>
    <w:rsid w:val="00232EC6"/>
    <w:rsid w:val="002331E4"/>
    <w:rsid w:val="00233638"/>
    <w:rsid w:val="00233B0D"/>
    <w:rsid w:val="0023420A"/>
    <w:rsid w:val="00234EDC"/>
    <w:rsid w:val="002357D4"/>
    <w:rsid w:val="0023589D"/>
    <w:rsid w:val="0023590E"/>
    <w:rsid w:val="00235E20"/>
    <w:rsid w:val="00236533"/>
    <w:rsid w:val="002373FD"/>
    <w:rsid w:val="00240AEF"/>
    <w:rsid w:val="00240B53"/>
    <w:rsid w:val="00240C3D"/>
    <w:rsid w:val="00240FD1"/>
    <w:rsid w:val="002414DB"/>
    <w:rsid w:val="00241BBD"/>
    <w:rsid w:val="00241E46"/>
    <w:rsid w:val="00242322"/>
    <w:rsid w:val="002424E5"/>
    <w:rsid w:val="0024289A"/>
    <w:rsid w:val="002429EF"/>
    <w:rsid w:val="00242EBC"/>
    <w:rsid w:val="002439C6"/>
    <w:rsid w:val="00243C86"/>
    <w:rsid w:val="00244303"/>
    <w:rsid w:val="002444AE"/>
    <w:rsid w:val="00244CDA"/>
    <w:rsid w:val="002451C4"/>
    <w:rsid w:val="00245210"/>
    <w:rsid w:val="002463D0"/>
    <w:rsid w:val="00246617"/>
    <w:rsid w:val="00246869"/>
    <w:rsid w:val="00246944"/>
    <w:rsid w:val="00246AB3"/>
    <w:rsid w:val="00247A5F"/>
    <w:rsid w:val="00247DF0"/>
    <w:rsid w:val="00250170"/>
    <w:rsid w:val="00250D2F"/>
    <w:rsid w:val="00250D7A"/>
    <w:rsid w:val="0025109A"/>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5C39"/>
    <w:rsid w:val="00256313"/>
    <w:rsid w:val="0025684A"/>
    <w:rsid w:val="00256B05"/>
    <w:rsid w:val="00256FEC"/>
    <w:rsid w:val="00257055"/>
    <w:rsid w:val="002575FB"/>
    <w:rsid w:val="00257EF7"/>
    <w:rsid w:val="00257F6E"/>
    <w:rsid w:val="00260094"/>
    <w:rsid w:val="00261211"/>
    <w:rsid w:val="002614C2"/>
    <w:rsid w:val="002615E2"/>
    <w:rsid w:val="002616F4"/>
    <w:rsid w:val="00261DCD"/>
    <w:rsid w:val="00261E14"/>
    <w:rsid w:val="00261EE8"/>
    <w:rsid w:val="002621F0"/>
    <w:rsid w:val="0026269E"/>
    <w:rsid w:val="00262DC8"/>
    <w:rsid w:val="00262E2D"/>
    <w:rsid w:val="00262F79"/>
    <w:rsid w:val="00263147"/>
    <w:rsid w:val="0026315D"/>
    <w:rsid w:val="00263355"/>
    <w:rsid w:val="00264083"/>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507"/>
    <w:rsid w:val="002737F1"/>
    <w:rsid w:val="00273C4B"/>
    <w:rsid w:val="00274627"/>
    <w:rsid w:val="00274788"/>
    <w:rsid w:val="00274A10"/>
    <w:rsid w:val="00274B95"/>
    <w:rsid w:val="00274D70"/>
    <w:rsid w:val="00275241"/>
    <w:rsid w:val="00275F47"/>
    <w:rsid w:val="00276045"/>
    <w:rsid w:val="00276D62"/>
    <w:rsid w:val="00276DFF"/>
    <w:rsid w:val="0027724B"/>
    <w:rsid w:val="00277270"/>
    <w:rsid w:val="00277A3E"/>
    <w:rsid w:val="002801D5"/>
    <w:rsid w:val="0028042C"/>
    <w:rsid w:val="00280476"/>
    <w:rsid w:val="00280B7E"/>
    <w:rsid w:val="002811F3"/>
    <w:rsid w:val="00281283"/>
    <w:rsid w:val="00281355"/>
    <w:rsid w:val="00281756"/>
    <w:rsid w:val="002828EF"/>
    <w:rsid w:val="00282999"/>
    <w:rsid w:val="002829E5"/>
    <w:rsid w:val="00282A7C"/>
    <w:rsid w:val="00282AF5"/>
    <w:rsid w:val="0028387F"/>
    <w:rsid w:val="002845C3"/>
    <w:rsid w:val="00284A55"/>
    <w:rsid w:val="00284B9F"/>
    <w:rsid w:val="00284C5C"/>
    <w:rsid w:val="00285621"/>
    <w:rsid w:val="00285C7A"/>
    <w:rsid w:val="002860A4"/>
    <w:rsid w:val="00286516"/>
    <w:rsid w:val="002872DF"/>
    <w:rsid w:val="00287644"/>
    <w:rsid w:val="002876BF"/>
    <w:rsid w:val="00287FB3"/>
    <w:rsid w:val="00290010"/>
    <w:rsid w:val="0029055B"/>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FAC"/>
    <w:rsid w:val="002A300C"/>
    <w:rsid w:val="002A350A"/>
    <w:rsid w:val="002A3CD9"/>
    <w:rsid w:val="002A44C0"/>
    <w:rsid w:val="002A46EE"/>
    <w:rsid w:val="002A479E"/>
    <w:rsid w:val="002A4993"/>
    <w:rsid w:val="002A51ED"/>
    <w:rsid w:val="002A5891"/>
    <w:rsid w:val="002A5D90"/>
    <w:rsid w:val="002A5E9E"/>
    <w:rsid w:val="002A640B"/>
    <w:rsid w:val="002A6473"/>
    <w:rsid w:val="002A66EA"/>
    <w:rsid w:val="002A6AA5"/>
    <w:rsid w:val="002A6CC1"/>
    <w:rsid w:val="002A7514"/>
    <w:rsid w:val="002A7680"/>
    <w:rsid w:val="002A7C13"/>
    <w:rsid w:val="002A7E40"/>
    <w:rsid w:val="002B00AF"/>
    <w:rsid w:val="002B033B"/>
    <w:rsid w:val="002B0BF5"/>
    <w:rsid w:val="002B0F5A"/>
    <w:rsid w:val="002B13AC"/>
    <w:rsid w:val="002B1695"/>
    <w:rsid w:val="002B16BF"/>
    <w:rsid w:val="002B1948"/>
    <w:rsid w:val="002B1981"/>
    <w:rsid w:val="002B1CE5"/>
    <w:rsid w:val="002B23D5"/>
    <w:rsid w:val="002B2441"/>
    <w:rsid w:val="002B2CDD"/>
    <w:rsid w:val="002B2DC6"/>
    <w:rsid w:val="002B31F7"/>
    <w:rsid w:val="002B33E9"/>
    <w:rsid w:val="002B355E"/>
    <w:rsid w:val="002B393C"/>
    <w:rsid w:val="002B433C"/>
    <w:rsid w:val="002B437A"/>
    <w:rsid w:val="002B490E"/>
    <w:rsid w:val="002B4E3A"/>
    <w:rsid w:val="002B50F5"/>
    <w:rsid w:val="002B51D8"/>
    <w:rsid w:val="002B547E"/>
    <w:rsid w:val="002B58A5"/>
    <w:rsid w:val="002B59DB"/>
    <w:rsid w:val="002B5A01"/>
    <w:rsid w:val="002B5A58"/>
    <w:rsid w:val="002B5B0C"/>
    <w:rsid w:val="002B7178"/>
    <w:rsid w:val="002B725C"/>
    <w:rsid w:val="002B7AB0"/>
    <w:rsid w:val="002B7BA9"/>
    <w:rsid w:val="002B7C26"/>
    <w:rsid w:val="002B7D0C"/>
    <w:rsid w:val="002C07CA"/>
    <w:rsid w:val="002C0887"/>
    <w:rsid w:val="002C0941"/>
    <w:rsid w:val="002C0962"/>
    <w:rsid w:val="002C0990"/>
    <w:rsid w:val="002C102E"/>
    <w:rsid w:val="002C10ED"/>
    <w:rsid w:val="002C1138"/>
    <w:rsid w:val="002C15B4"/>
    <w:rsid w:val="002C1C6B"/>
    <w:rsid w:val="002C1E7D"/>
    <w:rsid w:val="002C2041"/>
    <w:rsid w:val="002C2349"/>
    <w:rsid w:val="002C278B"/>
    <w:rsid w:val="002C2EBE"/>
    <w:rsid w:val="002C30E1"/>
    <w:rsid w:val="002C321B"/>
    <w:rsid w:val="002C329C"/>
    <w:rsid w:val="002C3B54"/>
    <w:rsid w:val="002C434C"/>
    <w:rsid w:val="002C4490"/>
    <w:rsid w:val="002C47EF"/>
    <w:rsid w:val="002C4A0A"/>
    <w:rsid w:val="002C50D3"/>
    <w:rsid w:val="002C54A0"/>
    <w:rsid w:val="002C58BF"/>
    <w:rsid w:val="002C6077"/>
    <w:rsid w:val="002C6903"/>
    <w:rsid w:val="002C6B21"/>
    <w:rsid w:val="002C705C"/>
    <w:rsid w:val="002C72DE"/>
    <w:rsid w:val="002C7CBE"/>
    <w:rsid w:val="002C7FB4"/>
    <w:rsid w:val="002C7FE3"/>
    <w:rsid w:val="002D0530"/>
    <w:rsid w:val="002D0AA0"/>
    <w:rsid w:val="002D0AD3"/>
    <w:rsid w:val="002D0C01"/>
    <w:rsid w:val="002D0E57"/>
    <w:rsid w:val="002D1421"/>
    <w:rsid w:val="002D2261"/>
    <w:rsid w:val="002D230A"/>
    <w:rsid w:val="002D25FB"/>
    <w:rsid w:val="002D2B08"/>
    <w:rsid w:val="002D3216"/>
    <w:rsid w:val="002D357A"/>
    <w:rsid w:val="002D3B88"/>
    <w:rsid w:val="002D3E01"/>
    <w:rsid w:val="002D41EC"/>
    <w:rsid w:val="002D43B1"/>
    <w:rsid w:val="002D4B0B"/>
    <w:rsid w:val="002D4D39"/>
    <w:rsid w:val="002D5200"/>
    <w:rsid w:val="002D5957"/>
    <w:rsid w:val="002D5EE8"/>
    <w:rsid w:val="002D5F32"/>
    <w:rsid w:val="002D60C2"/>
    <w:rsid w:val="002D6230"/>
    <w:rsid w:val="002D6A05"/>
    <w:rsid w:val="002D6AD8"/>
    <w:rsid w:val="002D6E3A"/>
    <w:rsid w:val="002D7103"/>
    <w:rsid w:val="002D7ABD"/>
    <w:rsid w:val="002D7DED"/>
    <w:rsid w:val="002D7EB3"/>
    <w:rsid w:val="002D7F12"/>
    <w:rsid w:val="002E01FA"/>
    <w:rsid w:val="002E037C"/>
    <w:rsid w:val="002E0C00"/>
    <w:rsid w:val="002E0D1B"/>
    <w:rsid w:val="002E13F9"/>
    <w:rsid w:val="002E1E31"/>
    <w:rsid w:val="002E2217"/>
    <w:rsid w:val="002E28EB"/>
    <w:rsid w:val="002E290F"/>
    <w:rsid w:val="002E29A7"/>
    <w:rsid w:val="002E3A3F"/>
    <w:rsid w:val="002E3A6C"/>
    <w:rsid w:val="002E4209"/>
    <w:rsid w:val="002E4343"/>
    <w:rsid w:val="002E46E6"/>
    <w:rsid w:val="002E4DA4"/>
    <w:rsid w:val="002E4FDA"/>
    <w:rsid w:val="002E5204"/>
    <w:rsid w:val="002E52DC"/>
    <w:rsid w:val="002E547F"/>
    <w:rsid w:val="002E5CF5"/>
    <w:rsid w:val="002E62E1"/>
    <w:rsid w:val="002E7018"/>
    <w:rsid w:val="002E76D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808"/>
    <w:rsid w:val="002F48D4"/>
    <w:rsid w:val="002F4965"/>
    <w:rsid w:val="002F4A7A"/>
    <w:rsid w:val="002F4D48"/>
    <w:rsid w:val="002F4FB6"/>
    <w:rsid w:val="002F51EE"/>
    <w:rsid w:val="002F54C9"/>
    <w:rsid w:val="002F566B"/>
    <w:rsid w:val="002F583C"/>
    <w:rsid w:val="002F596A"/>
    <w:rsid w:val="002F71FD"/>
    <w:rsid w:val="002F7255"/>
    <w:rsid w:val="002F7619"/>
    <w:rsid w:val="002F7782"/>
    <w:rsid w:val="002F7C26"/>
    <w:rsid w:val="002F7D3A"/>
    <w:rsid w:val="002F7D57"/>
    <w:rsid w:val="002F7E3C"/>
    <w:rsid w:val="002F7EFA"/>
    <w:rsid w:val="00300222"/>
    <w:rsid w:val="00300574"/>
    <w:rsid w:val="003008CC"/>
    <w:rsid w:val="00300AE4"/>
    <w:rsid w:val="00300FB1"/>
    <w:rsid w:val="0030181B"/>
    <w:rsid w:val="003019E1"/>
    <w:rsid w:val="00301A6A"/>
    <w:rsid w:val="00301D6D"/>
    <w:rsid w:val="00301EEF"/>
    <w:rsid w:val="003024D4"/>
    <w:rsid w:val="00302B54"/>
    <w:rsid w:val="00302BF5"/>
    <w:rsid w:val="00302CCC"/>
    <w:rsid w:val="00302D12"/>
    <w:rsid w:val="00302E8F"/>
    <w:rsid w:val="00303681"/>
    <w:rsid w:val="003037AD"/>
    <w:rsid w:val="00303C41"/>
    <w:rsid w:val="00303CBF"/>
    <w:rsid w:val="00304139"/>
    <w:rsid w:val="003041A3"/>
    <w:rsid w:val="0030430D"/>
    <w:rsid w:val="003045A7"/>
    <w:rsid w:val="003045F4"/>
    <w:rsid w:val="00304A06"/>
    <w:rsid w:val="00304EFD"/>
    <w:rsid w:val="0030522A"/>
    <w:rsid w:val="003053A2"/>
    <w:rsid w:val="00305493"/>
    <w:rsid w:val="0030574F"/>
    <w:rsid w:val="00306202"/>
    <w:rsid w:val="003067AB"/>
    <w:rsid w:val="00307052"/>
    <w:rsid w:val="003076C3"/>
    <w:rsid w:val="0031084C"/>
    <w:rsid w:val="00310A2A"/>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501D"/>
    <w:rsid w:val="00315BE0"/>
    <w:rsid w:val="00315D82"/>
    <w:rsid w:val="00315DAC"/>
    <w:rsid w:val="00316777"/>
    <w:rsid w:val="003167E8"/>
    <w:rsid w:val="0031716E"/>
    <w:rsid w:val="00317B53"/>
    <w:rsid w:val="00320255"/>
    <w:rsid w:val="003203F8"/>
    <w:rsid w:val="00320907"/>
    <w:rsid w:val="00320CF6"/>
    <w:rsid w:val="0032146D"/>
    <w:rsid w:val="00321492"/>
    <w:rsid w:val="003218F9"/>
    <w:rsid w:val="0032221A"/>
    <w:rsid w:val="00322642"/>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709E"/>
    <w:rsid w:val="00327922"/>
    <w:rsid w:val="00327BF2"/>
    <w:rsid w:val="00327E5C"/>
    <w:rsid w:val="00327EB0"/>
    <w:rsid w:val="003302F4"/>
    <w:rsid w:val="003307C3"/>
    <w:rsid w:val="003308CE"/>
    <w:rsid w:val="00331502"/>
    <w:rsid w:val="00331E0D"/>
    <w:rsid w:val="00332065"/>
    <w:rsid w:val="0033246A"/>
    <w:rsid w:val="0033254C"/>
    <w:rsid w:val="00332802"/>
    <w:rsid w:val="00332A7B"/>
    <w:rsid w:val="00332C19"/>
    <w:rsid w:val="0033344C"/>
    <w:rsid w:val="00333A42"/>
    <w:rsid w:val="00333C0E"/>
    <w:rsid w:val="00333FB1"/>
    <w:rsid w:val="0033428D"/>
    <w:rsid w:val="003345F3"/>
    <w:rsid w:val="00334BC5"/>
    <w:rsid w:val="00334CE2"/>
    <w:rsid w:val="00334EC0"/>
    <w:rsid w:val="003352A4"/>
    <w:rsid w:val="0033533A"/>
    <w:rsid w:val="00335ABE"/>
    <w:rsid w:val="00335B43"/>
    <w:rsid w:val="00335BA3"/>
    <w:rsid w:val="003360EA"/>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CC"/>
    <w:rsid w:val="003407F8"/>
    <w:rsid w:val="00340BFB"/>
    <w:rsid w:val="003410D1"/>
    <w:rsid w:val="00341395"/>
    <w:rsid w:val="003413F0"/>
    <w:rsid w:val="003417F7"/>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1AF4"/>
    <w:rsid w:val="00351FCF"/>
    <w:rsid w:val="0035257A"/>
    <w:rsid w:val="003525D7"/>
    <w:rsid w:val="003529E4"/>
    <w:rsid w:val="00352A3F"/>
    <w:rsid w:val="00352B86"/>
    <w:rsid w:val="00352B8D"/>
    <w:rsid w:val="00352E72"/>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AF5"/>
    <w:rsid w:val="00366D19"/>
    <w:rsid w:val="00367107"/>
    <w:rsid w:val="00367765"/>
    <w:rsid w:val="0036794F"/>
    <w:rsid w:val="00367FCB"/>
    <w:rsid w:val="00370265"/>
    <w:rsid w:val="00370388"/>
    <w:rsid w:val="003704DC"/>
    <w:rsid w:val="003708C0"/>
    <w:rsid w:val="0037093C"/>
    <w:rsid w:val="003709A2"/>
    <w:rsid w:val="00370C93"/>
    <w:rsid w:val="00370F87"/>
    <w:rsid w:val="00371BF7"/>
    <w:rsid w:val="00371C41"/>
    <w:rsid w:val="00371E13"/>
    <w:rsid w:val="0037208D"/>
    <w:rsid w:val="0037255F"/>
    <w:rsid w:val="00372575"/>
    <w:rsid w:val="0037275D"/>
    <w:rsid w:val="00372C2A"/>
    <w:rsid w:val="003731CF"/>
    <w:rsid w:val="003737BE"/>
    <w:rsid w:val="00373A2F"/>
    <w:rsid w:val="00373B49"/>
    <w:rsid w:val="00373D71"/>
    <w:rsid w:val="00374393"/>
    <w:rsid w:val="00374459"/>
    <w:rsid w:val="00374835"/>
    <w:rsid w:val="00374A3F"/>
    <w:rsid w:val="003750B2"/>
    <w:rsid w:val="00375349"/>
    <w:rsid w:val="00375701"/>
    <w:rsid w:val="003758B0"/>
    <w:rsid w:val="00375DA8"/>
    <w:rsid w:val="00375DE3"/>
    <w:rsid w:val="00376101"/>
    <w:rsid w:val="00376DFD"/>
    <w:rsid w:val="00376F28"/>
    <w:rsid w:val="00376FAC"/>
    <w:rsid w:val="00377378"/>
    <w:rsid w:val="00377B6F"/>
    <w:rsid w:val="00377EB0"/>
    <w:rsid w:val="00377FA2"/>
    <w:rsid w:val="0038010C"/>
    <w:rsid w:val="00380389"/>
    <w:rsid w:val="00380856"/>
    <w:rsid w:val="00381138"/>
    <w:rsid w:val="0038131E"/>
    <w:rsid w:val="00381A3C"/>
    <w:rsid w:val="00381AE7"/>
    <w:rsid w:val="00381D65"/>
    <w:rsid w:val="00382284"/>
    <w:rsid w:val="00382A9C"/>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2543"/>
    <w:rsid w:val="003A2841"/>
    <w:rsid w:val="003A3640"/>
    <w:rsid w:val="003A36A8"/>
    <w:rsid w:val="003A40F2"/>
    <w:rsid w:val="003A4154"/>
    <w:rsid w:val="003A43E3"/>
    <w:rsid w:val="003A48A3"/>
    <w:rsid w:val="003A4B95"/>
    <w:rsid w:val="003A4ECF"/>
    <w:rsid w:val="003A4FD1"/>
    <w:rsid w:val="003A53CD"/>
    <w:rsid w:val="003A56B1"/>
    <w:rsid w:val="003A56BD"/>
    <w:rsid w:val="003A59D5"/>
    <w:rsid w:val="003A606D"/>
    <w:rsid w:val="003A6173"/>
    <w:rsid w:val="003A65C0"/>
    <w:rsid w:val="003A772D"/>
    <w:rsid w:val="003A79E6"/>
    <w:rsid w:val="003A7E73"/>
    <w:rsid w:val="003B070D"/>
    <w:rsid w:val="003B0742"/>
    <w:rsid w:val="003B0C8C"/>
    <w:rsid w:val="003B1080"/>
    <w:rsid w:val="003B141D"/>
    <w:rsid w:val="003B16B1"/>
    <w:rsid w:val="003B1DCD"/>
    <w:rsid w:val="003B1DF4"/>
    <w:rsid w:val="003B2327"/>
    <w:rsid w:val="003B246A"/>
    <w:rsid w:val="003B25C7"/>
    <w:rsid w:val="003B2A3B"/>
    <w:rsid w:val="003B2A50"/>
    <w:rsid w:val="003B2C7F"/>
    <w:rsid w:val="003B34C1"/>
    <w:rsid w:val="003B3E39"/>
    <w:rsid w:val="003B46E0"/>
    <w:rsid w:val="003B4856"/>
    <w:rsid w:val="003B4A18"/>
    <w:rsid w:val="003B5366"/>
    <w:rsid w:val="003B5A84"/>
    <w:rsid w:val="003B5CE7"/>
    <w:rsid w:val="003B5EB8"/>
    <w:rsid w:val="003B606A"/>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1C1"/>
    <w:rsid w:val="003C567A"/>
    <w:rsid w:val="003C5A21"/>
    <w:rsid w:val="003C5E02"/>
    <w:rsid w:val="003C66C3"/>
    <w:rsid w:val="003C6A55"/>
    <w:rsid w:val="003C6B8A"/>
    <w:rsid w:val="003C6E3B"/>
    <w:rsid w:val="003C704B"/>
    <w:rsid w:val="003C7250"/>
    <w:rsid w:val="003C7562"/>
    <w:rsid w:val="003C7FD5"/>
    <w:rsid w:val="003D0230"/>
    <w:rsid w:val="003D0895"/>
    <w:rsid w:val="003D0FA8"/>
    <w:rsid w:val="003D1D1B"/>
    <w:rsid w:val="003D1EB1"/>
    <w:rsid w:val="003D1EB3"/>
    <w:rsid w:val="003D21F8"/>
    <w:rsid w:val="003D29A5"/>
    <w:rsid w:val="003D336B"/>
    <w:rsid w:val="003D3543"/>
    <w:rsid w:val="003D3650"/>
    <w:rsid w:val="003D368D"/>
    <w:rsid w:val="003D3882"/>
    <w:rsid w:val="003D413A"/>
    <w:rsid w:val="003D428C"/>
    <w:rsid w:val="003D43CB"/>
    <w:rsid w:val="003D46A0"/>
    <w:rsid w:val="003D4A08"/>
    <w:rsid w:val="003D4C03"/>
    <w:rsid w:val="003D5109"/>
    <w:rsid w:val="003D51E3"/>
    <w:rsid w:val="003D53D8"/>
    <w:rsid w:val="003D5449"/>
    <w:rsid w:val="003D55AE"/>
    <w:rsid w:val="003D5877"/>
    <w:rsid w:val="003D5FC7"/>
    <w:rsid w:val="003D6351"/>
    <w:rsid w:val="003D6AE5"/>
    <w:rsid w:val="003D746D"/>
    <w:rsid w:val="003D7491"/>
    <w:rsid w:val="003D779B"/>
    <w:rsid w:val="003D79F1"/>
    <w:rsid w:val="003D7A58"/>
    <w:rsid w:val="003D7EB6"/>
    <w:rsid w:val="003E081A"/>
    <w:rsid w:val="003E0AD8"/>
    <w:rsid w:val="003E0ADC"/>
    <w:rsid w:val="003E0E85"/>
    <w:rsid w:val="003E1D9D"/>
    <w:rsid w:val="003E221F"/>
    <w:rsid w:val="003E280B"/>
    <w:rsid w:val="003E2BAF"/>
    <w:rsid w:val="003E2F38"/>
    <w:rsid w:val="003E2F85"/>
    <w:rsid w:val="003E2FAA"/>
    <w:rsid w:val="003E3143"/>
    <w:rsid w:val="003E35B8"/>
    <w:rsid w:val="003E36C7"/>
    <w:rsid w:val="003E3B16"/>
    <w:rsid w:val="003E3CE1"/>
    <w:rsid w:val="003E3E5C"/>
    <w:rsid w:val="003E3F0A"/>
    <w:rsid w:val="003E423A"/>
    <w:rsid w:val="003E490B"/>
    <w:rsid w:val="003E4D54"/>
    <w:rsid w:val="003E5300"/>
    <w:rsid w:val="003E614B"/>
    <w:rsid w:val="003E6251"/>
    <w:rsid w:val="003E62FB"/>
    <w:rsid w:val="003E65D0"/>
    <w:rsid w:val="003E6688"/>
    <w:rsid w:val="003E6827"/>
    <w:rsid w:val="003E6B51"/>
    <w:rsid w:val="003E6E57"/>
    <w:rsid w:val="003E72CA"/>
    <w:rsid w:val="003E7574"/>
    <w:rsid w:val="003F013A"/>
    <w:rsid w:val="003F0590"/>
    <w:rsid w:val="003F06C1"/>
    <w:rsid w:val="003F08B4"/>
    <w:rsid w:val="003F0ECE"/>
    <w:rsid w:val="003F1167"/>
    <w:rsid w:val="003F12D0"/>
    <w:rsid w:val="003F2118"/>
    <w:rsid w:val="003F223A"/>
    <w:rsid w:val="003F2627"/>
    <w:rsid w:val="003F2ED5"/>
    <w:rsid w:val="003F3007"/>
    <w:rsid w:val="003F33C4"/>
    <w:rsid w:val="003F3839"/>
    <w:rsid w:val="003F38BD"/>
    <w:rsid w:val="003F38F0"/>
    <w:rsid w:val="003F39DF"/>
    <w:rsid w:val="003F3C84"/>
    <w:rsid w:val="003F47FB"/>
    <w:rsid w:val="003F4D4E"/>
    <w:rsid w:val="003F571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5A3"/>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210"/>
    <w:rsid w:val="004072A8"/>
    <w:rsid w:val="004078FD"/>
    <w:rsid w:val="00407969"/>
    <w:rsid w:val="00407FC2"/>
    <w:rsid w:val="004103F9"/>
    <w:rsid w:val="004107B3"/>
    <w:rsid w:val="004116B5"/>
    <w:rsid w:val="0041183D"/>
    <w:rsid w:val="00411AE9"/>
    <w:rsid w:val="00411C50"/>
    <w:rsid w:val="0041226A"/>
    <w:rsid w:val="0041238A"/>
    <w:rsid w:val="00412562"/>
    <w:rsid w:val="004129E7"/>
    <w:rsid w:val="00413304"/>
    <w:rsid w:val="004138B0"/>
    <w:rsid w:val="00413AF9"/>
    <w:rsid w:val="0041408E"/>
    <w:rsid w:val="00414531"/>
    <w:rsid w:val="0041485A"/>
    <w:rsid w:val="00415602"/>
    <w:rsid w:val="00415701"/>
    <w:rsid w:val="004157FB"/>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B30"/>
    <w:rsid w:val="00423063"/>
    <w:rsid w:val="00423C77"/>
    <w:rsid w:val="00424197"/>
    <w:rsid w:val="004241F4"/>
    <w:rsid w:val="00424CE5"/>
    <w:rsid w:val="0042590E"/>
    <w:rsid w:val="00425926"/>
    <w:rsid w:val="0042594C"/>
    <w:rsid w:val="00425F5D"/>
    <w:rsid w:val="004261E2"/>
    <w:rsid w:val="004262AB"/>
    <w:rsid w:val="00426707"/>
    <w:rsid w:val="00426CF2"/>
    <w:rsid w:val="004270F5"/>
    <w:rsid w:val="00427354"/>
    <w:rsid w:val="00427564"/>
    <w:rsid w:val="004277AA"/>
    <w:rsid w:val="00427A9A"/>
    <w:rsid w:val="00427FCB"/>
    <w:rsid w:val="00430152"/>
    <w:rsid w:val="00430D29"/>
    <w:rsid w:val="00431069"/>
    <w:rsid w:val="00431814"/>
    <w:rsid w:val="00431D3F"/>
    <w:rsid w:val="00432133"/>
    <w:rsid w:val="004326C3"/>
    <w:rsid w:val="004329F5"/>
    <w:rsid w:val="00432B38"/>
    <w:rsid w:val="00432BC2"/>
    <w:rsid w:val="00432BCE"/>
    <w:rsid w:val="00432D0C"/>
    <w:rsid w:val="004331DE"/>
    <w:rsid w:val="004333A4"/>
    <w:rsid w:val="00433909"/>
    <w:rsid w:val="004339AF"/>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8F8"/>
    <w:rsid w:val="00440B98"/>
    <w:rsid w:val="004413E5"/>
    <w:rsid w:val="004413F7"/>
    <w:rsid w:val="00441C09"/>
    <w:rsid w:val="0044204C"/>
    <w:rsid w:val="00442489"/>
    <w:rsid w:val="00442D1B"/>
    <w:rsid w:val="004434D9"/>
    <w:rsid w:val="0044354C"/>
    <w:rsid w:val="00443DA3"/>
    <w:rsid w:val="00444283"/>
    <w:rsid w:val="0044460E"/>
    <w:rsid w:val="004449F8"/>
    <w:rsid w:val="00444A06"/>
    <w:rsid w:val="00444A4E"/>
    <w:rsid w:val="00445606"/>
    <w:rsid w:val="004459BE"/>
    <w:rsid w:val="00445B43"/>
    <w:rsid w:val="00446111"/>
    <w:rsid w:val="00446791"/>
    <w:rsid w:val="00446B94"/>
    <w:rsid w:val="00446BA5"/>
    <w:rsid w:val="00447571"/>
    <w:rsid w:val="00447803"/>
    <w:rsid w:val="00447BC1"/>
    <w:rsid w:val="00447CE3"/>
    <w:rsid w:val="00450246"/>
    <w:rsid w:val="00450AA0"/>
    <w:rsid w:val="004512DD"/>
    <w:rsid w:val="00451300"/>
    <w:rsid w:val="004515AF"/>
    <w:rsid w:val="0045173D"/>
    <w:rsid w:val="00451A00"/>
    <w:rsid w:val="00451ABF"/>
    <w:rsid w:val="00451DE4"/>
    <w:rsid w:val="00452498"/>
    <w:rsid w:val="0045297E"/>
    <w:rsid w:val="004530D2"/>
    <w:rsid w:val="0045315C"/>
    <w:rsid w:val="00453D19"/>
    <w:rsid w:val="00454522"/>
    <w:rsid w:val="00454582"/>
    <w:rsid w:val="00454744"/>
    <w:rsid w:val="004555F2"/>
    <w:rsid w:val="004556D1"/>
    <w:rsid w:val="00455AFC"/>
    <w:rsid w:val="00455B9C"/>
    <w:rsid w:val="0045611C"/>
    <w:rsid w:val="00456999"/>
    <w:rsid w:val="00457522"/>
    <w:rsid w:val="004576A1"/>
    <w:rsid w:val="00457B9D"/>
    <w:rsid w:val="00460141"/>
    <w:rsid w:val="004604C1"/>
    <w:rsid w:val="0046059A"/>
    <w:rsid w:val="00460AD3"/>
    <w:rsid w:val="00460F13"/>
    <w:rsid w:val="00461C54"/>
    <w:rsid w:val="00461D73"/>
    <w:rsid w:val="00461DE2"/>
    <w:rsid w:val="00461EBD"/>
    <w:rsid w:val="00462520"/>
    <w:rsid w:val="004625D8"/>
    <w:rsid w:val="00462AF9"/>
    <w:rsid w:val="00462C92"/>
    <w:rsid w:val="00462D0F"/>
    <w:rsid w:val="004631AC"/>
    <w:rsid w:val="0046331A"/>
    <w:rsid w:val="00464085"/>
    <w:rsid w:val="004657D7"/>
    <w:rsid w:val="00465D24"/>
    <w:rsid w:val="00465EF2"/>
    <w:rsid w:val="00466468"/>
    <w:rsid w:val="004667A9"/>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601"/>
    <w:rsid w:val="004729A3"/>
    <w:rsid w:val="00473170"/>
    <w:rsid w:val="004731EE"/>
    <w:rsid w:val="0047332D"/>
    <w:rsid w:val="00473DAB"/>
    <w:rsid w:val="0047403B"/>
    <w:rsid w:val="00474042"/>
    <w:rsid w:val="0047406C"/>
    <w:rsid w:val="00474349"/>
    <w:rsid w:val="004745CB"/>
    <w:rsid w:val="00474895"/>
    <w:rsid w:val="0047492D"/>
    <w:rsid w:val="00474E2B"/>
    <w:rsid w:val="00474E90"/>
    <w:rsid w:val="004752F7"/>
    <w:rsid w:val="004757C8"/>
    <w:rsid w:val="00476248"/>
    <w:rsid w:val="004764C0"/>
    <w:rsid w:val="00476785"/>
    <w:rsid w:val="0047696F"/>
    <w:rsid w:val="004769A8"/>
    <w:rsid w:val="00476B82"/>
    <w:rsid w:val="00476ECD"/>
    <w:rsid w:val="00477645"/>
    <w:rsid w:val="00477735"/>
    <w:rsid w:val="00477EE0"/>
    <w:rsid w:val="0048016F"/>
    <w:rsid w:val="004802DD"/>
    <w:rsid w:val="00480371"/>
    <w:rsid w:val="00480560"/>
    <w:rsid w:val="00480A2C"/>
    <w:rsid w:val="0048128D"/>
    <w:rsid w:val="0048140B"/>
    <w:rsid w:val="00481AC0"/>
    <w:rsid w:val="00481B60"/>
    <w:rsid w:val="00482303"/>
    <w:rsid w:val="00482CD9"/>
    <w:rsid w:val="004837D0"/>
    <w:rsid w:val="00483D35"/>
    <w:rsid w:val="004846B9"/>
    <w:rsid w:val="00484AEE"/>
    <w:rsid w:val="00484C9B"/>
    <w:rsid w:val="00484CC7"/>
    <w:rsid w:val="00484D88"/>
    <w:rsid w:val="00484DEC"/>
    <w:rsid w:val="004855B3"/>
    <w:rsid w:val="00485F78"/>
    <w:rsid w:val="0048666C"/>
    <w:rsid w:val="0048668F"/>
    <w:rsid w:val="00486C8E"/>
    <w:rsid w:val="00486E1F"/>
    <w:rsid w:val="004871A3"/>
    <w:rsid w:val="004871B4"/>
    <w:rsid w:val="00487224"/>
    <w:rsid w:val="004872B7"/>
    <w:rsid w:val="0049089F"/>
    <w:rsid w:val="00490A8E"/>
    <w:rsid w:val="00490F59"/>
    <w:rsid w:val="0049168C"/>
    <w:rsid w:val="00491BAA"/>
    <w:rsid w:val="00491BCF"/>
    <w:rsid w:val="004928AB"/>
    <w:rsid w:val="00493280"/>
    <w:rsid w:val="0049386D"/>
    <w:rsid w:val="00493F8C"/>
    <w:rsid w:val="004940AE"/>
    <w:rsid w:val="00494109"/>
    <w:rsid w:val="004941CD"/>
    <w:rsid w:val="00494811"/>
    <w:rsid w:val="0049486D"/>
    <w:rsid w:val="0049490D"/>
    <w:rsid w:val="00494A20"/>
    <w:rsid w:val="00494B54"/>
    <w:rsid w:val="00495220"/>
    <w:rsid w:val="0049534C"/>
    <w:rsid w:val="004953C8"/>
    <w:rsid w:val="00495700"/>
    <w:rsid w:val="0049590C"/>
    <w:rsid w:val="0049596D"/>
    <w:rsid w:val="00495BAE"/>
    <w:rsid w:val="00495C92"/>
    <w:rsid w:val="004960E3"/>
    <w:rsid w:val="0049628D"/>
    <w:rsid w:val="0049631D"/>
    <w:rsid w:val="004964A3"/>
    <w:rsid w:val="004975D4"/>
    <w:rsid w:val="00497829"/>
    <w:rsid w:val="0049790B"/>
    <w:rsid w:val="00497923"/>
    <w:rsid w:val="00497AF0"/>
    <w:rsid w:val="00497FED"/>
    <w:rsid w:val="004A009F"/>
    <w:rsid w:val="004A041C"/>
    <w:rsid w:val="004A071D"/>
    <w:rsid w:val="004A0CDF"/>
    <w:rsid w:val="004A1286"/>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E83"/>
    <w:rsid w:val="004B00E1"/>
    <w:rsid w:val="004B0A55"/>
    <w:rsid w:val="004B0A56"/>
    <w:rsid w:val="004B0F75"/>
    <w:rsid w:val="004B11A7"/>
    <w:rsid w:val="004B12DB"/>
    <w:rsid w:val="004B1534"/>
    <w:rsid w:val="004B2256"/>
    <w:rsid w:val="004B2643"/>
    <w:rsid w:val="004B26D6"/>
    <w:rsid w:val="004B2B00"/>
    <w:rsid w:val="004B2B6C"/>
    <w:rsid w:val="004B3191"/>
    <w:rsid w:val="004B37DC"/>
    <w:rsid w:val="004B42E7"/>
    <w:rsid w:val="004B4911"/>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2647"/>
    <w:rsid w:val="004C31CA"/>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DF0"/>
    <w:rsid w:val="004D1FBB"/>
    <w:rsid w:val="004D2262"/>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787"/>
    <w:rsid w:val="004D6A3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7D6"/>
    <w:rsid w:val="004E49C6"/>
    <w:rsid w:val="004E4BDD"/>
    <w:rsid w:val="004E4FDD"/>
    <w:rsid w:val="004E52AF"/>
    <w:rsid w:val="004E52D8"/>
    <w:rsid w:val="004E532C"/>
    <w:rsid w:val="004E54B9"/>
    <w:rsid w:val="004E5563"/>
    <w:rsid w:val="004E6A7A"/>
    <w:rsid w:val="004E6BC1"/>
    <w:rsid w:val="004E6BF8"/>
    <w:rsid w:val="004E7483"/>
    <w:rsid w:val="004E7EE3"/>
    <w:rsid w:val="004F00AF"/>
    <w:rsid w:val="004F0384"/>
    <w:rsid w:val="004F06EA"/>
    <w:rsid w:val="004F0A5E"/>
    <w:rsid w:val="004F0B9E"/>
    <w:rsid w:val="004F15BA"/>
    <w:rsid w:val="004F16B7"/>
    <w:rsid w:val="004F1E31"/>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984"/>
    <w:rsid w:val="004F6D07"/>
    <w:rsid w:val="004F7225"/>
    <w:rsid w:val="004F7395"/>
    <w:rsid w:val="004F76E2"/>
    <w:rsid w:val="004F7802"/>
    <w:rsid w:val="0050068C"/>
    <w:rsid w:val="005009BE"/>
    <w:rsid w:val="005016A4"/>
    <w:rsid w:val="0050204D"/>
    <w:rsid w:val="0050233D"/>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794C"/>
    <w:rsid w:val="005079D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CEF"/>
    <w:rsid w:val="0051434B"/>
    <w:rsid w:val="0051449C"/>
    <w:rsid w:val="00514A0C"/>
    <w:rsid w:val="00514CCC"/>
    <w:rsid w:val="00514E8E"/>
    <w:rsid w:val="00514EB8"/>
    <w:rsid w:val="00514F75"/>
    <w:rsid w:val="00515274"/>
    <w:rsid w:val="00515877"/>
    <w:rsid w:val="00516093"/>
    <w:rsid w:val="00516120"/>
    <w:rsid w:val="0051673C"/>
    <w:rsid w:val="005169BB"/>
    <w:rsid w:val="0051733D"/>
    <w:rsid w:val="0051787B"/>
    <w:rsid w:val="00517F5C"/>
    <w:rsid w:val="0052014E"/>
    <w:rsid w:val="0052064C"/>
    <w:rsid w:val="00520CB1"/>
    <w:rsid w:val="00520FBE"/>
    <w:rsid w:val="0052138E"/>
    <w:rsid w:val="00521B6F"/>
    <w:rsid w:val="00521BC1"/>
    <w:rsid w:val="00521D36"/>
    <w:rsid w:val="00521FC4"/>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937"/>
    <w:rsid w:val="00531999"/>
    <w:rsid w:val="00531C2B"/>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B7A"/>
    <w:rsid w:val="00543988"/>
    <w:rsid w:val="00544064"/>
    <w:rsid w:val="00544241"/>
    <w:rsid w:val="0054462D"/>
    <w:rsid w:val="00544CBC"/>
    <w:rsid w:val="0054507D"/>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7FE"/>
    <w:rsid w:val="005514A8"/>
    <w:rsid w:val="005518F2"/>
    <w:rsid w:val="005519E2"/>
    <w:rsid w:val="005519F2"/>
    <w:rsid w:val="00551CD5"/>
    <w:rsid w:val="00552250"/>
    <w:rsid w:val="005523C8"/>
    <w:rsid w:val="005526CB"/>
    <w:rsid w:val="005529E5"/>
    <w:rsid w:val="00552A7B"/>
    <w:rsid w:val="00553360"/>
    <w:rsid w:val="00553601"/>
    <w:rsid w:val="00553710"/>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E30"/>
    <w:rsid w:val="00557455"/>
    <w:rsid w:val="00557829"/>
    <w:rsid w:val="0055796A"/>
    <w:rsid w:val="00557CC4"/>
    <w:rsid w:val="0056056C"/>
    <w:rsid w:val="0056070F"/>
    <w:rsid w:val="0056091E"/>
    <w:rsid w:val="00560B26"/>
    <w:rsid w:val="00560B9C"/>
    <w:rsid w:val="00560E52"/>
    <w:rsid w:val="00560E87"/>
    <w:rsid w:val="005610A9"/>
    <w:rsid w:val="00561330"/>
    <w:rsid w:val="005619E0"/>
    <w:rsid w:val="00561F12"/>
    <w:rsid w:val="005623F3"/>
    <w:rsid w:val="0056248E"/>
    <w:rsid w:val="00562D0B"/>
    <w:rsid w:val="00563484"/>
    <w:rsid w:val="0056385D"/>
    <w:rsid w:val="00563B43"/>
    <w:rsid w:val="00564569"/>
    <w:rsid w:val="005646C1"/>
    <w:rsid w:val="00565452"/>
    <w:rsid w:val="0056579B"/>
    <w:rsid w:val="00565959"/>
    <w:rsid w:val="005659F9"/>
    <w:rsid w:val="00565A7E"/>
    <w:rsid w:val="00566269"/>
    <w:rsid w:val="0056748C"/>
    <w:rsid w:val="00567848"/>
    <w:rsid w:val="005679D7"/>
    <w:rsid w:val="00567FC3"/>
    <w:rsid w:val="00570114"/>
    <w:rsid w:val="005701A2"/>
    <w:rsid w:val="00570419"/>
    <w:rsid w:val="005704DC"/>
    <w:rsid w:val="00570B18"/>
    <w:rsid w:val="00570D8C"/>
    <w:rsid w:val="00571552"/>
    <w:rsid w:val="00572889"/>
    <w:rsid w:val="005729C6"/>
    <w:rsid w:val="00572AC6"/>
    <w:rsid w:val="005734D7"/>
    <w:rsid w:val="005736E9"/>
    <w:rsid w:val="0057407D"/>
    <w:rsid w:val="0057430E"/>
    <w:rsid w:val="0057491D"/>
    <w:rsid w:val="00574B39"/>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7A3"/>
    <w:rsid w:val="005808C6"/>
    <w:rsid w:val="00580B40"/>
    <w:rsid w:val="00580FC6"/>
    <w:rsid w:val="005813CB"/>
    <w:rsid w:val="0058148F"/>
    <w:rsid w:val="00581DFF"/>
    <w:rsid w:val="00582731"/>
    <w:rsid w:val="00583545"/>
    <w:rsid w:val="005835F9"/>
    <w:rsid w:val="005838D4"/>
    <w:rsid w:val="00583DFD"/>
    <w:rsid w:val="00583F89"/>
    <w:rsid w:val="0058403F"/>
    <w:rsid w:val="00584211"/>
    <w:rsid w:val="005845D3"/>
    <w:rsid w:val="00584BF1"/>
    <w:rsid w:val="00585307"/>
    <w:rsid w:val="005858B1"/>
    <w:rsid w:val="0058637E"/>
    <w:rsid w:val="0058678B"/>
    <w:rsid w:val="00586ADE"/>
    <w:rsid w:val="0058709F"/>
    <w:rsid w:val="0058756C"/>
    <w:rsid w:val="00587864"/>
    <w:rsid w:val="00587A8E"/>
    <w:rsid w:val="00587DAA"/>
    <w:rsid w:val="00587EAC"/>
    <w:rsid w:val="0059011E"/>
    <w:rsid w:val="005905C2"/>
    <w:rsid w:val="00590A71"/>
    <w:rsid w:val="00590E15"/>
    <w:rsid w:val="00591491"/>
    <w:rsid w:val="00591579"/>
    <w:rsid w:val="005919ED"/>
    <w:rsid w:val="005921F9"/>
    <w:rsid w:val="0059237B"/>
    <w:rsid w:val="005928FD"/>
    <w:rsid w:val="00592BF3"/>
    <w:rsid w:val="00592F41"/>
    <w:rsid w:val="0059357F"/>
    <w:rsid w:val="005935BC"/>
    <w:rsid w:val="005938AB"/>
    <w:rsid w:val="00593B03"/>
    <w:rsid w:val="00594156"/>
    <w:rsid w:val="00594AEC"/>
    <w:rsid w:val="00594BA2"/>
    <w:rsid w:val="0059556F"/>
    <w:rsid w:val="00595A4E"/>
    <w:rsid w:val="00595BAD"/>
    <w:rsid w:val="00595EA6"/>
    <w:rsid w:val="005961AD"/>
    <w:rsid w:val="005965F2"/>
    <w:rsid w:val="00596720"/>
    <w:rsid w:val="005967D1"/>
    <w:rsid w:val="00596809"/>
    <w:rsid w:val="00596DD0"/>
    <w:rsid w:val="0059712B"/>
    <w:rsid w:val="00597461"/>
    <w:rsid w:val="005979F9"/>
    <w:rsid w:val="00597BFF"/>
    <w:rsid w:val="00597D10"/>
    <w:rsid w:val="00597F46"/>
    <w:rsid w:val="005A0007"/>
    <w:rsid w:val="005A0501"/>
    <w:rsid w:val="005A0692"/>
    <w:rsid w:val="005A083B"/>
    <w:rsid w:val="005A0958"/>
    <w:rsid w:val="005A0AEE"/>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5DF"/>
    <w:rsid w:val="005A3C10"/>
    <w:rsid w:val="005A3DEB"/>
    <w:rsid w:val="005A4037"/>
    <w:rsid w:val="005A52BE"/>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78A"/>
    <w:rsid w:val="005B0C36"/>
    <w:rsid w:val="005B0F46"/>
    <w:rsid w:val="005B0F7C"/>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3E5F"/>
    <w:rsid w:val="005B4A0C"/>
    <w:rsid w:val="005B4DBF"/>
    <w:rsid w:val="005B52B6"/>
    <w:rsid w:val="005B5770"/>
    <w:rsid w:val="005B5D09"/>
    <w:rsid w:val="005B630F"/>
    <w:rsid w:val="005B6439"/>
    <w:rsid w:val="005B6F71"/>
    <w:rsid w:val="005B7DA4"/>
    <w:rsid w:val="005B7E13"/>
    <w:rsid w:val="005C11A9"/>
    <w:rsid w:val="005C1D65"/>
    <w:rsid w:val="005C2237"/>
    <w:rsid w:val="005C352A"/>
    <w:rsid w:val="005C3AF3"/>
    <w:rsid w:val="005C3B88"/>
    <w:rsid w:val="005C3DB7"/>
    <w:rsid w:val="005C3F7C"/>
    <w:rsid w:val="005C456E"/>
    <w:rsid w:val="005C47F7"/>
    <w:rsid w:val="005C4AC1"/>
    <w:rsid w:val="005C5238"/>
    <w:rsid w:val="005C540D"/>
    <w:rsid w:val="005C55EF"/>
    <w:rsid w:val="005C5A44"/>
    <w:rsid w:val="005C5BBB"/>
    <w:rsid w:val="005C6614"/>
    <w:rsid w:val="005C6641"/>
    <w:rsid w:val="005C6AA0"/>
    <w:rsid w:val="005C6E06"/>
    <w:rsid w:val="005C7302"/>
    <w:rsid w:val="005C767C"/>
    <w:rsid w:val="005C7A22"/>
    <w:rsid w:val="005D005E"/>
    <w:rsid w:val="005D0086"/>
    <w:rsid w:val="005D0D7D"/>
    <w:rsid w:val="005D187F"/>
    <w:rsid w:val="005D1990"/>
    <w:rsid w:val="005D2682"/>
    <w:rsid w:val="005D2946"/>
    <w:rsid w:val="005D295E"/>
    <w:rsid w:val="005D2E95"/>
    <w:rsid w:val="005D334A"/>
    <w:rsid w:val="005D348D"/>
    <w:rsid w:val="005D383E"/>
    <w:rsid w:val="005D3B68"/>
    <w:rsid w:val="005D3D95"/>
    <w:rsid w:val="005D4A73"/>
    <w:rsid w:val="005D4AD7"/>
    <w:rsid w:val="005D4D13"/>
    <w:rsid w:val="005D4FDA"/>
    <w:rsid w:val="005D5526"/>
    <w:rsid w:val="005D5570"/>
    <w:rsid w:val="005D5CD3"/>
    <w:rsid w:val="005D6055"/>
    <w:rsid w:val="005D6102"/>
    <w:rsid w:val="005D6117"/>
    <w:rsid w:val="005D6539"/>
    <w:rsid w:val="005D6E3A"/>
    <w:rsid w:val="005D7410"/>
    <w:rsid w:val="005D7459"/>
    <w:rsid w:val="005E106F"/>
    <w:rsid w:val="005E1BC5"/>
    <w:rsid w:val="005E1FF3"/>
    <w:rsid w:val="005E20F0"/>
    <w:rsid w:val="005E248C"/>
    <w:rsid w:val="005E2FB2"/>
    <w:rsid w:val="005E315F"/>
    <w:rsid w:val="005E3184"/>
    <w:rsid w:val="005E3787"/>
    <w:rsid w:val="005E37E6"/>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C0F"/>
    <w:rsid w:val="005F6D32"/>
    <w:rsid w:val="005F72DE"/>
    <w:rsid w:val="005F74A2"/>
    <w:rsid w:val="005F7955"/>
    <w:rsid w:val="006005D9"/>
    <w:rsid w:val="0060078A"/>
    <w:rsid w:val="00600B10"/>
    <w:rsid w:val="00600B3A"/>
    <w:rsid w:val="00601144"/>
    <w:rsid w:val="006012B3"/>
    <w:rsid w:val="0060130E"/>
    <w:rsid w:val="00601689"/>
    <w:rsid w:val="006018DC"/>
    <w:rsid w:val="00601AD7"/>
    <w:rsid w:val="0060284F"/>
    <w:rsid w:val="006029F5"/>
    <w:rsid w:val="00602A1E"/>
    <w:rsid w:val="00602A89"/>
    <w:rsid w:val="006035FA"/>
    <w:rsid w:val="00603BC4"/>
    <w:rsid w:val="00604C09"/>
    <w:rsid w:val="00604D27"/>
    <w:rsid w:val="006050E5"/>
    <w:rsid w:val="006054DE"/>
    <w:rsid w:val="00605E50"/>
    <w:rsid w:val="006060F7"/>
    <w:rsid w:val="006063D5"/>
    <w:rsid w:val="00606BEA"/>
    <w:rsid w:val="00607090"/>
    <w:rsid w:val="00607553"/>
    <w:rsid w:val="006079C7"/>
    <w:rsid w:val="00607A7B"/>
    <w:rsid w:val="00607B90"/>
    <w:rsid w:val="00607CA6"/>
    <w:rsid w:val="006104F5"/>
    <w:rsid w:val="0061097A"/>
    <w:rsid w:val="00610C31"/>
    <w:rsid w:val="00610F63"/>
    <w:rsid w:val="006111D7"/>
    <w:rsid w:val="00611317"/>
    <w:rsid w:val="0061143B"/>
    <w:rsid w:val="006119FF"/>
    <w:rsid w:val="00612150"/>
    <w:rsid w:val="00612400"/>
    <w:rsid w:val="0061256A"/>
    <w:rsid w:val="00612797"/>
    <w:rsid w:val="0061292D"/>
    <w:rsid w:val="00612E32"/>
    <w:rsid w:val="006133F7"/>
    <w:rsid w:val="00613536"/>
    <w:rsid w:val="00613578"/>
    <w:rsid w:val="00613A9A"/>
    <w:rsid w:val="00613C89"/>
    <w:rsid w:val="0061461D"/>
    <w:rsid w:val="00615231"/>
    <w:rsid w:val="00615310"/>
    <w:rsid w:val="00615D88"/>
    <w:rsid w:val="00615DFD"/>
    <w:rsid w:val="006163B5"/>
    <w:rsid w:val="0061641A"/>
    <w:rsid w:val="00616DDF"/>
    <w:rsid w:val="00616E04"/>
    <w:rsid w:val="006171FF"/>
    <w:rsid w:val="0061762E"/>
    <w:rsid w:val="00620308"/>
    <w:rsid w:val="00620545"/>
    <w:rsid w:val="00620DDC"/>
    <w:rsid w:val="006212DB"/>
    <w:rsid w:val="006216BE"/>
    <w:rsid w:val="00621B7F"/>
    <w:rsid w:val="00621BCE"/>
    <w:rsid w:val="00622631"/>
    <w:rsid w:val="00622914"/>
    <w:rsid w:val="00622CE6"/>
    <w:rsid w:val="00623446"/>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60C"/>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5032"/>
    <w:rsid w:val="00635327"/>
    <w:rsid w:val="006357FE"/>
    <w:rsid w:val="006358FE"/>
    <w:rsid w:val="006359BF"/>
    <w:rsid w:val="006359DA"/>
    <w:rsid w:val="00635F30"/>
    <w:rsid w:val="00636004"/>
    <w:rsid w:val="00636A77"/>
    <w:rsid w:val="00636CF5"/>
    <w:rsid w:val="00636E9E"/>
    <w:rsid w:val="006371EB"/>
    <w:rsid w:val="0063798E"/>
    <w:rsid w:val="0064014E"/>
    <w:rsid w:val="006404E9"/>
    <w:rsid w:val="00640537"/>
    <w:rsid w:val="00640D50"/>
    <w:rsid w:val="00640E5B"/>
    <w:rsid w:val="00641273"/>
    <w:rsid w:val="00641598"/>
    <w:rsid w:val="006422DD"/>
    <w:rsid w:val="0064271F"/>
    <w:rsid w:val="00642AA3"/>
    <w:rsid w:val="00642E2E"/>
    <w:rsid w:val="00642F0B"/>
    <w:rsid w:val="006436FC"/>
    <w:rsid w:val="00643BBB"/>
    <w:rsid w:val="00644219"/>
    <w:rsid w:val="00644285"/>
    <w:rsid w:val="006443BD"/>
    <w:rsid w:val="00644A9C"/>
    <w:rsid w:val="00644EC7"/>
    <w:rsid w:val="00645458"/>
    <w:rsid w:val="00645634"/>
    <w:rsid w:val="0064563D"/>
    <w:rsid w:val="006457F2"/>
    <w:rsid w:val="0064617E"/>
    <w:rsid w:val="00646422"/>
    <w:rsid w:val="00646AC1"/>
    <w:rsid w:val="00646E03"/>
    <w:rsid w:val="006474FD"/>
    <w:rsid w:val="00647874"/>
    <w:rsid w:val="00647898"/>
    <w:rsid w:val="006500EA"/>
    <w:rsid w:val="00650CC1"/>
    <w:rsid w:val="00650DD5"/>
    <w:rsid w:val="00650F22"/>
    <w:rsid w:val="00650F40"/>
    <w:rsid w:val="00650FE7"/>
    <w:rsid w:val="00651257"/>
    <w:rsid w:val="006513EA"/>
    <w:rsid w:val="00651AA0"/>
    <w:rsid w:val="006520DE"/>
    <w:rsid w:val="00652E84"/>
    <w:rsid w:val="00653BE4"/>
    <w:rsid w:val="0065421B"/>
    <w:rsid w:val="00654254"/>
    <w:rsid w:val="006542E6"/>
    <w:rsid w:val="006544E2"/>
    <w:rsid w:val="00654938"/>
    <w:rsid w:val="00654C7A"/>
    <w:rsid w:val="00655F48"/>
    <w:rsid w:val="00655FB7"/>
    <w:rsid w:val="00655FFE"/>
    <w:rsid w:val="00656069"/>
    <w:rsid w:val="00656419"/>
    <w:rsid w:val="006564BD"/>
    <w:rsid w:val="00656916"/>
    <w:rsid w:val="00656BE7"/>
    <w:rsid w:val="00656D91"/>
    <w:rsid w:val="0065737E"/>
    <w:rsid w:val="00657569"/>
    <w:rsid w:val="00657724"/>
    <w:rsid w:val="00657BCE"/>
    <w:rsid w:val="00657F89"/>
    <w:rsid w:val="0066084B"/>
    <w:rsid w:val="00660AAD"/>
    <w:rsid w:val="0066102B"/>
    <w:rsid w:val="0066177B"/>
    <w:rsid w:val="00661951"/>
    <w:rsid w:val="00661F4D"/>
    <w:rsid w:val="00662146"/>
    <w:rsid w:val="00662192"/>
    <w:rsid w:val="00662ADC"/>
    <w:rsid w:val="006633E3"/>
    <w:rsid w:val="00663420"/>
    <w:rsid w:val="006637BF"/>
    <w:rsid w:val="00663852"/>
    <w:rsid w:val="006640E7"/>
    <w:rsid w:val="00664387"/>
    <w:rsid w:val="0066493B"/>
    <w:rsid w:val="0066499C"/>
    <w:rsid w:val="00664AAE"/>
    <w:rsid w:val="0066524E"/>
    <w:rsid w:val="006657FC"/>
    <w:rsid w:val="006659D8"/>
    <w:rsid w:val="00665D3F"/>
    <w:rsid w:val="00665DF1"/>
    <w:rsid w:val="00665F97"/>
    <w:rsid w:val="00666220"/>
    <w:rsid w:val="00666699"/>
    <w:rsid w:val="00667D2E"/>
    <w:rsid w:val="00667EA1"/>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FA5"/>
    <w:rsid w:val="00673435"/>
    <w:rsid w:val="00673ADF"/>
    <w:rsid w:val="00673C39"/>
    <w:rsid w:val="00673E28"/>
    <w:rsid w:val="0067449F"/>
    <w:rsid w:val="00674D4D"/>
    <w:rsid w:val="00674F7A"/>
    <w:rsid w:val="00674FA0"/>
    <w:rsid w:val="0067504C"/>
    <w:rsid w:val="0067510C"/>
    <w:rsid w:val="00675610"/>
    <w:rsid w:val="00675AE9"/>
    <w:rsid w:val="00675C1F"/>
    <w:rsid w:val="00675EB2"/>
    <w:rsid w:val="00676A3F"/>
    <w:rsid w:val="00676C97"/>
    <w:rsid w:val="00676D63"/>
    <w:rsid w:val="006770DB"/>
    <w:rsid w:val="00677665"/>
    <w:rsid w:val="00677A32"/>
    <w:rsid w:val="00677BE8"/>
    <w:rsid w:val="006803C1"/>
    <w:rsid w:val="00680CB7"/>
    <w:rsid w:val="00681077"/>
    <w:rsid w:val="0068134C"/>
    <w:rsid w:val="00681529"/>
    <w:rsid w:val="00681A30"/>
    <w:rsid w:val="00681AE9"/>
    <w:rsid w:val="00681B80"/>
    <w:rsid w:val="00682014"/>
    <w:rsid w:val="0068297A"/>
    <w:rsid w:val="00682CE5"/>
    <w:rsid w:val="00683E20"/>
    <w:rsid w:val="006840B1"/>
    <w:rsid w:val="00684703"/>
    <w:rsid w:val="00684741"/>
    <w:rsid w:val="00684765"/>
    <w:rsid w:val="00684823"/>
    <w:rsid w:val="0068499A"/>
    <w:rsid w:val="006851F4"/>
    <w:rsid w:val="0068565D"/>
    <w:rsid w:val="00685700"/>
    <w:rsid w:val="00685CD9"/>
    <w:rsid w:val="006863B7"/>
    <w:rsid w:val="0068694E"/>
    <w:rsid w:val="00686ABF"/>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540"/>
    <w:rsid w:val="006928DC"/>
    <w:rsid w:val="00693237"/>
    <w:rsid w:val="00693462"/>
    <w:rsid w:val="006938E5"/>
    <w:rsid w:val="00694309"/>
    <w:rsid w:val="006944B9"/>
    <w:rsid w:val="006947F0"/>
    <w:rsid w:val="00694AAD"/>
    <w:rsid w:val="00694B48"/>
    <w:rsid w:val="00694DC0"/>
    <w:rsid w:val="00694E0B"/>
    <w:rsid w:val="00695528"/>
    <w:rsid w:val="00695833"/>
    <w:rsid w:val="00695F5F"/>
    <w:rsid w:val="0069605A"/>
    <w:rsid w:val="006965AF"/>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2CA"/>
    <w:rsid w:val="006A3364"/>
    <w:rsid w:val="006A33E9"/>
    <w:rsid w:val="006A36C0"/>
    <w:rsid w:val="006A377F"/>
    <w:rsid w:val="006A3839"/>
    <w:rsid w:val="006A39B2"/>
    <w:rsid w:val="006A3C7D"/>
    <w:rsid w:val="006A3DBF"/>
    <w:rsid w:val="006A43F8"/>
    <w:rsid w:val="006A451A"/>
    <w:rsid w:val="006A46FA"/>
    <w:rsid w:val="006A48DB"/>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E3"/>
    <w:rsid w:val="006B10B7"/>
    <w:rsid w:val="006B1490"/>
    <w:rsid w:val="006B357F"/>
    <w:rsid w:val="006B38F2"/>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648"/>
    <w:rsid w:val="006B66F2"/>
    <w:rsid w:val="006B738B"/>
    <w:rsid w:val="006B790F"/>
    <w:rsid w:val="006B7F49"/>
    <w:rsid w:val="006C0940"/>
    <w:rsid w:val="006C0E8E"/>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940"/>
    <w:rsid w:val="006D7A57"/>
    <w:rsid w:val="006D7C53"/>
    <w:rsid w:val="006D7CED"/>
    <w:rsid w:val="006E001E"/>
    <w:rsid w:val="006E0041"/>
    <w:rsid w:val="006E0227"/>
    <w:rsid w:val="006E0497"/>
    <w:rsid w:val="006E0790"/>
    <w:rsid w:val="006E09FC"/>
    <w:rsid w:val="006E0BF7"/>
    <w:rsid w:val="006E0CAE"/>
    <w:rsid w:val="006E1629"/>
    <w:rsid w:val="006E1717"/>
    <w:rsid w:val="006E1C55"/>
    <w:rsid w:val="006E1CB9"/>
    <w:rsid w:val="006E1EBA"/>
    <w:rsid w:val="006E23CD"/>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72A4"/>
    <w:rsid w:val="006E741B"/>
    <w:rsid w:val="006E7751"/>
    <w:rsid w:val="006E79F3"/>
    <w:rsid w:val="006E7C97"/>
    <w:rsid w:val="006E7D95"/>
    <w:rsid w:val="006E7DB1"/>
    <w:rsid w:val="006E7FD2"/>
    <w:rsid w:val="006F0446"/>
    <w:rsid w:val="006F0835"/>
    <w:rsid w:val="006F0AEA"/>
    <w:rsid w:val="006F15D0"/>
    <w:rsid w:val="006F1607"/>
    <w:rsid w:val="006F175A"/>
    <w:rsid w:val="006F192A"/>
    <w:rsid w:val="006F22ED"/>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20A"/>
    <w:rsid w:val="007055E4"/>
    <w:rsid w:val="00705720"/>
    <w:rsid w:val="00706D39"/>
    <w:rsid w:val="00706D6C"/>
    <w:rsid w:val="00707007"/>
    <w:rsid w:val="00707545"/>
    <w:rsid w:val="007075D8"/>
    <w:rsid w:val="00707826"/>
    <w:rsid w:val="007079F9"/>
    <w:rsid w:val="00707EBD"/>
    <w:rsid w:val="00710069"/>
    <w:rsid w:val="007102CC"/>
    <w:rsid w:val="00710ADE"/>
    <w:rsid w:val="007111DC"/>
    <w:rsid w:val="00711A8B"/>
    <w:rsid w:val="0071210B"/>
    <w:rsid w:val="0071214E"/>
    <w:rsid w:val="007125D0"/>
    <w:rsid w:val="007127D1"/>
    <w:rsid w:val="00712C5A"/>
    <w:rsid w:val="00713132"/>
    <w:rsid w:val="00713488"/>
    <w:rsid w:val="00713B26"/>
    <w:rsid w:val="00714A50"/>
    <w:rsid w:val="00714B85"/>
    <w:rsid w:val="00714F44"/>
    <w:rsid w:val="0071554E"/>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731"/>
    <w:rsid w:val="007208A1"/>
    <w:rsid w:val="007208AB"/>
    <w:rsid w:val="007210D3"/>
    <w:rsid w:val="007216D1"/>
    <w:rsid w:val="0072182E"/>
    <w:rsid w:val="007221ED"/>
    <w:rsid w:val="007225C3"/>
    <w:rsid w:val="00722E44"/>
    <w:rsid w:val="007233F5"/>
    <w:rsid w:val="00723A92"/>
    <w:rsid w:val="00723CFD"/>
    <w:rsid w:val="00724362"/>
    <w:rsid w:val="007248DC"/>
    <w:rsid w:val="00724DF9"/>
    <w:rsid w:val="00724EE3"/>
    <w:rsid w:val="00724F0D"/>
    <w:rsid w:val="00724F35"/>
    <w:rsid w:val="00725AAB"/>
    <w:rsid w:val="007260DD"/>
    <w:rsid w:val="0072610C"/>
    <w:rsid w:val="0072649C"/>
    <w:rsid w:val="0072650C"/>
    <w:rsid w:val="00726D8A"/>
    <w:rsid w:val="0072729F"/>
    <w:rsid w:val="0072759A"/>
    <w:rsid w:val="007275C6"/>
    <w:rsid w:val="0072777C"/>
    <w:rsid w:val="0072794C"/>
    <w:rsid w:val="00727959"/>
    <w:rsid w:val="00727BCF"/>
    <w:rsid w:val="00727F7F"/>
    <w:rsid w:val="007302D7"/>
    <w:rsid w:val="007303BC"/>
    <w:rsid w:val="00730E2B"/>
    <w:rsid w:val="00731585"/>
    <w:rsid w:val="007318D2"/>
    <w:rsid w:val="007319EA"/>
    <w:rsid w:val="00731A22"/>
    <w:rsid w:val="00731A85"/>
    <w:rsid w:val="00731D6D"/>
    <w:rsid w:val="00731F70"/>
    <w:rsid w:val="00731FE3"/>
    <w:rsid w:val="00732362"/>
    <w:rsid w:val="0073294B"/>
    <w:rsid w:val="00732D7B"/>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C73"/>
    <w:rsid w:val="0074332F"/>
    <w:rsid w:val="00743594"/>
    <w:rsid w:val="0074378B"/>
    <w:rsid w:val="00743970"/>
    <w:rsid w:val="00743ECF"/>
    <w:rsid w:val="00743FDC"/>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71B1"/>
    <w:rsid w:val="0074724A"/>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A45"/>
    <w:rsid w:val="00756D5B"/>
    <w:rsid w:val="00756D83"/>
    <w:rsid w:val="00757321"/>
    <w:rsid w:val="00757602"/>
    <w:rsid w:val="00757962"/>
    <w:rsid w:val="00757A4E"/>
    <w:rsid w:val="00757B66"/>
    <w:rsid w:val="00757FE9"/>
    <w:rsid w:val="00757FF8"/>
    <w:rsid w:val="00760CD4"/>
    <w:rsid w:val="00760FB1"/>
    <w:rsid w:val="00761DE6"/>
    <w:rsid w:val="007621F4"/>
    <w:rsid w:val="007629F7"/>
    <w:rsid w:val="00762BB8"/>
    <w:rsid w:val="00762EA8"/>
    <w:rsid w:val="00763234"/>
    <w:rsid w:val="00763384"/>
    <w:rsid w:val="00763666"/>
    <w:rsid w:val="007637B7"/>
    <w:rsid w:val="0076446C"/>
    <w:rsid w:val="0076460B"/>
    <w:rsid w:val="00764939"/>
    <w:rsid w:val="00764A54"/>
    <w:rsid w:val="00764C78"/>
    <w:rsid w:val="00764D34"/>
    <w:rsid w:val="00764E83"/>
    <w:rsid w:val="00765976"/>
    <w:rsid w:val="00766670"/>
    <w:rsid w:val="00766E01"/>
    <w:rsid w:val="00767221"/>
    <w:rsid w:val="0076734F"/>
    <w:rsid w:val="00767558"/>
    <w:rsid w:val="0076759E"/>
    <w:rsid w:val="00767707"/>
    <w:rsid w:val="00767A50"/>
    <w:rsid w:val="0077001C"/>
    <w:rsid w:val="007704B1"/>
    <w:rsid w:val="007707AF"/>
    <w:rsid w:val="00770AF0"/>
    <w:rsid w:val="00770B6D"/>
    <w:rsid w:val="00770EB8"/>
    <w:rsid w:val="00771103"/>
    <w:rsid w:val="00771385"/>
    <w:rsid w:val="007715A4"/>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9"/>
    <w:rsid w:val="00786289"/>
    <w:rsid w:val="007866CD"/>
    <w:rsid w:val="007872CC"/>
    <w:rsid w:val="00787BC9"/>
    <w:rsid w:val="00787BD5"/>
    <w:rsid w:val="00787F20"/>
    <w:rsid w:val="007900A3"/>
    <w:rsid w:val="007902EA"/>
    <w:rsid w:val="0079047E"/>
    <w:rsid w:val="00790648"/>
    <w:rsid w:val="0079089A"/>
    <w:rsid w:val="00790ACD"/>
    <w:rsid w:val="00790C60"/>
    <w:rsid w:val="0079140A"/>
    <w:rsid w:val="007915EA"/>
    <w:rsid w:val="00791BBE"/>
    <w:rsid w:val="0079226A"/>
    <w:rsid w:val="00792A2D"/>
    <w:rsid w:val="00792F8E"/>
    <w:rsid w:val="007936F9"/>
    <w:rsid w:val="00794023"/>
    <w:rsid w:val="00794163"/>
    <w:rsid w:val="007944C0"/>
    <w:rsid w:val="00794619"/>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03E"/>
    <w:rsid w:val="007A01F0"/>
    <w:rsid w:val="007A0B15"/>
    <w:rsid w:val="007A0CE3"/>
    <w:rsid w:val="007A0E12"/>
    <w:rsid w:val="007A0E13"/>
    <w:rsid w:val="007A1017"/>
    <w:rsid w:val="007A1A14"/>
    <w:rsid w:val="007A20B6"/>
    <w:rsid w:val="007A2721"/>
    <w:rsid w:val="007A299C"/>
    <w:rsid w:val="007A2C2C"/>
    <w:rsid w:val="007A2EC8"/>
    <w:rsid w:val="007A320A"/>
    <w:rsid w:val="007A34DF"/>
    <w:rsid w:val="007A3614"/>
    <w:rsid w:val="007A3C94"/>
    <w:rsid w:val="007A3DA8"/>
    <w:rsid w:val="007A3DDA"/>
    <w:rsid w:val="007A3E61"/>
    <w:rsid w:val="007A5788"/>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660"/>
    <w:rsid w:val="007B0F14"/>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28D"/>
    <w:rsid w:val="007B546F"/>
    <w:rsid w:val="007B5810"/>
    <w:rsid w:val="007B68FD"/>
    <w:rsid w:val="007B6BA6"/>
    <w:rsid w:val="007B6F00"/>
    <w:rsid w:val="007B6FA2"/>
    <w:rsid w:val="007B787C"/>
    <w:rsid w:val="007B795B"/>
    <w:rsid w:val="007C0937"/>
    <w:rsid w:val="007C1746"/>
    <w:rsid w:val="007C1CB6"/>
    <w:rsid w:val="007C1E26"/>
    <w:rsid w:val="007C1E40"/>
    <w:rsid w:val="007C1F30"/>
    <w:rsid w:val="007C21BC"/>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2BB"/>
    <w:rsid w:val="007D4BEF"/>
    <w:rsid w:val="007D4F07"/>
    <w:rsid w:val="007D50AB"/>
    <w:rsid w:val="007D55FF"/>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C89"/>
    <w:rsid w:val="007E5F4C"/>
    <w:rsid w:val="007E6015"/>
    <w:rsid w:val="007E60D2"/>
    <w:rsid w:val="007E679D"/>
    <w:rsid w:val="007E6840"/>
    <w:rsid w:val="007E6C0E"/>
    <w:rsid w:val="007E72C9"/>
    <w:rsid w:val="007E7C00"/>
    <w:rsid w:val="007F0545"/>
    <w:rsid w:val="007F07BA"/>
    <w:rsid w:val="007F0A58"/>
    <w:rsid w:val="007F0D75"/>
    <w:rsid w:val="007F0E18"/>
    <w:rsid w:val="007F1051"/>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8C6"/>
    <w:rsid w:val="007F58F8"/>
    <w:rsid w:val="007F59CE"/>
    <w:rsid w:val="007F5BB6"/>
    <w:rsid w:val="007F61CA"/>
    <w:rsid w:val="007F655E"/>
    <w:rsid w:val="007F65D7"/>
    <w:rsid w:val="007F6E18"/>
    <w:rsid w:val="007F746B"/>
    <w:rsid w:val="007F74B3"/>
    <w:rsid w:val="007F7A4A"/>
    <w:rsid w:val="007F7E46"/>
    <w:rsid w:val="0080004E"/>
    <w:rsid w:val="008002B7"/>
    <w:rsid w:val="00800796"/>
    <w:rsid w:val="00801109"/>
    <w:rsid w:val="008012EA"/>
    <w:rsid w:val="00801382"/>
    <w:rsid w:val="0080149C"/>
    <w:rsid w:val="008017B6"/>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E3"/>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F96"/>
    <w:rsid w:val="0081319A"/>
    <w:rsid w:val="0081320C"/>
    <w:rsid w:val="0081396A"/>
    <w:rsid w:val="00813B39"/>
    <w:rsid w:val="00813B9E"/>
    <w:rsid w:val="00813CBF"/>
    <w:rsid w:val="008145E1"/>
    <w:rsid w:val="00814620"/>
    <w:rsid w:val="00814655"/>
    <w:rsid w:val="008146DD"/>
    <w:rsid w:val="008149BE"/>
    <w:rsid w:val="00814D10"/>
    <w:rsid w:val="00815192"/>
    <w:rsid w:val="008159B9"/>
    <w:rsid w:val="008159BB"/>
    <w:rsid w:val="00815E46"/>
    <w:rsid w:val="00816132"/>
    <w:rsid w:val="008164A6"/>
    <w:rsid w:val="00816FF6"/>
    <w:rsid w:val="008175E2"/>
    <w:rsid w:val="00817685"/>
    <w:rsid w:val="00817720"/>
    <w:rsid w:val="0081778D"/>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3F6F"/>
    <w:rsid w:val="0082427C"/>
    <w:rsid w:val="0082442D"/>
    <w:rsid w:val="0082465A"/>
    <w:rsid w:val="00824821"/>
    <w:rsid w:val="00824D9B"/>
    <w:rsid w:val="0082539F"/>
    <w:rsid w:val="008258BA"/>
    <w:rsid w:val="00825BD1"/>
    <w:rsid w:val="00826136"/>
    <w:rsid w:val="008263AD"/>
    <w:rsid w:val="0082731D"/>
    <w:rsid w:val="008278B8"/>
    <w:rsid w:val="00827AD2"/>
    <w:rsid w:val="00827C49"/>
    <w:rsid w:val="00827F79"/>
    <w:rsid w:val="00830606"/>
    <w:rsid w:val="008306C4"/>
    <w:rsid w:val="0083092C"/>
    <w:rsid w:val="00830958"/>
    <w:rsid w:val="00830DC9"/>
    <w:rsid w:val="00831241"/>
    <w:rsid w:val="008313E3"/>
    <w:rsid w:val="00831EA7"/>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703B"/>
    <w:rsid w:val="00837142"/>
    <w:rsid w:val="00837957"/>
    <w:rsid w:val="008379DB"/>
    <w:rsid w:val="00837AE5"/>
    <w:rsid w:val="00840CF5"/>
    <w:rsid w:val="00840D35"/>
    <w:rsid w:val="008414FC"/>
    <w:rsid w:val="0084186A"/>
    <w:rsid w:val="00841DD6"/>
    <w:rsid w:val="00842340"/>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567"/>
    <w:rsid w:val="00847832"/>
    <w:rsid w:val="00847A1F"/>
    <w:rsid w:val="00850014"/>
    <w:rsid w:val="00850474"/>
    <w:rsid w:val="00850641"/>
    <w:rsid w:val="00850B20"/>
    <w:rsid w:val="00851246"/>
    <w:rsid w:val="008512A1"/>
    <w:rsid w:val="00851348"/>
    <w:rsid w:val="008519F7"/>
    <w:rsid w:val="00851A14"/>
    <w:rsid w:val="00852206"/>
    <w:rsid w:val="00852B56"/>
    <w:rsid w:val="008536D1"/>
    <w:rsid w:val="00853BFE"/>
    <w:rsid w:val="0085405C"/>
    <w:rsid w:val="008541E7"/>
    <w:rsid w:val="00854627"/>
    <w:rsid w:val="008548A6"/>
    <w:rsid w:val="008549E7"/>
    <w:rsid w:val="00854A66"/>
    <w:rsid w:val="00854A70"/>
    <w:rsid w:val="00854C1F"/>
    <w:rsid w:val="00854DBF"/>
    <w:rsid w:val="0085572B"/>
    <w:rsid w:val="00855962"/>
    <w:rsid w:val="00855B5C"/>
    <w:rsid w:val="00855FC9"/>
    <w:rsid w:val="00856002"/>
    <w:rsid w:val="00856108"/>
    <w:rsid w:val="0085635D"/>
    <w:rsid w:val="0085676C"/>
    <w:rsid w:val="0085697D"/>
    <w:rsid w:val="00857B60"/>
    <w:rsid w:val="00857BA6"/>
    <w:rsid w:val="00857D02"/>
    <w:rsid w:val="00857E65"/>
    <w:rsid w:val="008605C5"/>
    <w:rsid w:val="0086075F"/>
    <w:rsid w:val="008608B8"/>
    <w:rsid w:val="00860A5F"/>
    <w:rsid w:val="00860B90"/>
    <w:rsid w:val="00860C4A"/>
    <w:rsid w:val="00860D07"/>
    <w:rsid w:val="00861114"/>
    <w:rsid w:val="00861197"/>
    <w:rsid w:val="00861805"/>
    <w:rsid w:val="00861F8F"/>
    <w:rsid w:val="00862061"/>
    <w:rsid w:val="008624EA"/>
    <w:rsid w:val="00862AD8"/>
    <w:rsid w:val="00862D15"/>
    <w:rsid w:val="00862F5D"/>
    <w:rsid w:val="008635AC"/>
    <w:rsid w:val="00863750"/>
    <w:rsid w:val="008637D9"/>
    <w:rsid w:val="00863A68"/>
    <w:rsid w:val="00863EFA"/>
    <w:rsid w:val="008640E5"/>
    <w:rsid w:val="0086411C"/>
    <w:rsid w:val="00864260"/>
    <w:rsid w:val="008642D6"/>
    <w:rsid w:val="00864B69"/>
    <w:rsid w:val="00864CF3"/>
    <w:rsid w:val="00865088"/>
    <w:rsid w:val="0086515E"/>
    <w:rsid w:val="008653D0"/>
    <w:rsid w:val="0086639A"/>
    <w:rsid w:val="00866A4B"/>
    <w:rsid w:val="008671FF"/>
    <w:rsid w:val="00867491"/>
    <w:rsid w:val="00867BBC"/>
    <w:rsid w:val="00867BD8"/>
    <w:rsid w:val="00867C69"/>
    <w:rsid w:val="008703FC"/>
    <w:rsid w:val="0087098E"/>
    <w:rsid w:val="0087109B"/>
    <w:rsid w:val="008712DE"/>
    <w:rsid w:val="008715E6"/>
    <w:rsid w:val="00871AD6"/>
    <w:rsid w:val="00871FEA"/>
    <w:rsid w:val="008724C4"/>
    <w:rsid w:val="0087285C"/>
    <w:rsid w:val="0087298D"/>
    <w:rsid w:val="008730D2"/>
    <w:rsid w:val="0087322A"/>
    <w:rsid w:val="00873BE9"/>
    <w:rsid w:val="00873D5A"/>
    <w:rsid w:val="008744AB"/>
    <w:rsid w:val="00874B12"/>
    <w:rsid w:val="00874C1B"/>
    <w:rsid w:val="00874F18"/>
    <w:rsid w:val="00874F8B"/>
    <w:rsid w:val="008750F3"/>
    <w:rsid w:val="00875363"/>
    <w:rsid w:val="00875538"/>
    <w:rsid w:val="00875D1B"/>
    <w:rsid w:val="00875F3F"/>
    <w:rsid w:val="0087622F"/>
    <w:rsid w:val="0087624A"/>
    <w:rsid w:val="008762AE"/>
    <w:rsid w:val="0087630D"/>
    <w:rsid w:val="008765A0"/>
    <w:rsid w:val="008766CD"/>
    <w:rsid w:val="00876929"/>
    <w:rsid w:val="00876D6A"/>
    <w:rsid w:val="00876EEE"/>
    <w:rsid w:val="00877799"/>
    <w:rsid w:val="00877AD9"/>
    <w:rsid w:val="00877D90"/>
    <w:rsid w:val="00877F00"/>
    <w:rsid w:val="00880566"/>
    <w:rsid w:val="00880748"/>
    <w:rsid w:val="00880D73"/>
    <w:rsid w:val="008811F4"/>
    <w:rsid w:val="008817EE"/>
    <w:rsid w:val="0088194D"/>
    <w:rsid w:val="00881E70"/>
    <w:rsid w:val="00881FF2"/>
    <w:rsid w:val="00882863"/>
    <w:rsid w:val="00882992"/>
    <w:rsid w:val="008831D3"/>
    <w:rsid w:val="0088422F"/>
    <w:rsid w:val="00884255"/>
    <w:rsid w:val="00884326"/>
    <w:rsid w:val="008844C4"/>
    <w:rsid w:val="00884CC1"/>
    <w:rsid w:val="0088566F"/>
    <w:rsid w:val="008856A3"/>
    <w:rsid w:val="0088590C"/>
    <w:rsid w:val="00885C1C"/>
    <w:rsid w:val="00885EC1"/>
    <w:rsid w:val="0088617D"/>
    <w:rsid w:val="008861B0"/>
    <w:rsid w:val="008866E3"/>
    <w:rsid w:val="00886F21"/>
    <w:rsid w:val="00886F50"/>
    <w:rsid w:val="0088718B"/>
    <w:rsid w:val="00887238"/>
    <w:rsid w:val="00887859"/>
    <w:rsid w:val="00887D4A"/>
    <w:rsid w:val="00887E3F"/>
    <w:rsid w:val="00887E73"/>
    <w:rsid w:val="00887EA4"/>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4DE9"/>
    <w:rsid w:val="008952C7"/>
    <w:rsid w:val="008954A8"/>
    <w:rsid w:val="00895680"/>
    <w:rsid w:val="008957BE"/>
    <w:rsid w:val="008959EF"/>
    <w:rsid w:val="00895C6F"/>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57E"/>
    <w:rsid w:val="008B17EB"/>
    <w:rsid w:val="008B1940"/>
    <w:rsid w:val="008B19F3"/>
    <w:rsid w:val="008B1FC5"/>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788"/>
    <w:rsid w:val="008B683C"/>
    <w:rsid w:val="008B68AA"/>
    <w:rsid w:val="008B6B2C"/>
    <w:rsid w:val="008B703F"/>
    <w:rsid w:val="008B71A3"/>
    <w:rsid w:val="008B7523"/>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C7"/>
    <w:rsid w:val="008C3ECF"/>
    <w:rsid w:val="008C40D1"/>
    <w:rsid w:val="008C473D"/>
    <w:rsid w:val="008C4913"/>
    <w:rsid w:val="008C4A05"/>
    <w:rsid w:val="008C4B6F"/>
    <w:rsid w:val="008C4BE0"/>
    <w:rsid w:val="008C56F7"/>
    <w:rsid w:val="008C5839"/>
    <w:rsid w:val="008C5CAA"/>
    <w:rsid w:val="008C5D7E"/>
    <w:rsid w:val="008C5F84"/>
    <w:rsid w:val="008C6174"/>
    <w:rsid w:val="008C621F"/>
    <w:rsid w:val="008C64D4"/>
    <w:rsid w:val="008C6DB5"/>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EE6"/>
    <w:rsid w:val="008D2EFF"/>
    <w:rsid w:val="008D2F52"/>
    <w:rsid w:val="008D3914"/>
    <w:rsid w:val="008D3D9C"/>
    <w:rsid w:val="008D45DD"/>
    <w:rsid w:val="008D5323"/>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8AE"/>
    <w:rsid w:val="00902963"/>
    <w:rsid w:val="0090297A"/>
    <w:rsid w:val="00902D2C"/>
    <w:rsid w:val="00902F09"/>
    <w:rsid w:val="00903068"/>
    <w:rsid w:val="00903251"/>
    <w:rsid w:val="0090337B"/>
    <w:rsid w:val="009038E6"/>
    <w:rsid w:val="00903D02"/>
    <w:rsid w:val="00903D0C"/>
    <w:rsid w:val="00903DD3"/>
    <w:rsid w:val="00904573"/>
    <w:rsid w:val="009048CB"/>
    <w:rsid w:val="00904BA6"/>
    <w:rsid w:val="00904C56"/>
    <w:rsid w:val="00904D49"/>
    <w:rsid w:val="00905653"/>
    <w:rsid w:val="00905AB9"/>
    <w:rsid w:val="0090624D"/>
    <w:rsid w:val="00906A9A"/>
    <w:rsid w:val="00906B4C"/>
    <w:rsid w:val="00906C2F"/>
    <w:rsid w:val="00906ECE"/>
    <w:rsid w:val="009070E0"/>
    <w:rsid w:val="0090735F"/>
    <w:rsid w:val="00907487"/>
    <w:rsid w:val="00907513"/>
    <w:rsid w:val="00907662"/>
    <w:rsid w:val="00907734"/>
    <w:rsid w:val="00910973"/>
    <w:rsid w:val="00910C0F"/>
    <w:rsid w:val="00910E21"/>
    <w:rsid w:val="00911191"/>
    <w:rsid w:val="00911240"/>
    <w:rsid w:val="00911455"/>
    <w:rsid w:val="009115AB"/>
    <w:rsid w:val="00911D02"/>
    <w:rsid w:val="00911EFA"/>
    <w:rsid w:val="00912646"/>
    <w:rsid w:val="009129C0"/>
    <w:rsid w:val="00913116"/>
    <w:rsid w:val="009134E1"/>
    <w:rsid w:val="009136DD"/>
    <w:rsid w:val="009137AC"/>
    <w:rsid w:val="00913C5F"/>
    <w:rsid w:val="00913E83"/>
    <w:rsid w:val="00914066"/>
    <w:rsid w:val="009141E4"/>
    <w:rsid w:val="0091477F"/>
    <w:rsid w:val="00914A3B"/>
    <w:rsid w:val="00915011"/>
    <w:rsid w:val="0091557D"/>
    <w:rsid w:val="009158E9"/>
    <w:rsid w:val="009161D2"/>
    <w:rsid w:val="00916347"/>
    <w:rsid w:val="009170A4"/>
    <w:rsid w:val="009176C5"/>
    <w:rsid w:val="00917C56"/>
    <w:rsid w:val="009200B6"/>
    <w:rsid w:val="009201E0"/>
    <w:rsid w:val="0092040A"/>
    <w:rsid w:val="00920E12"/>
    <w:rsid w:val="00920E93"/>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6EF"/>
    <w:rsid w:val="00925A52"/>
    <w:rsid w:val="0092603E"/>
    <w:rsid w:val="00926115"/>
    <w:rsid w:val="0092633F"/>
    <w:rsid w:val="009266EE"/>
    <w:rsid w:val="009267EE"/>
    <w:rsid w:val="0092681A"/>
    <w:rsid w:val="00926A4E"/>
    <w:rsid w:val="00926F52"/>
    <w:rsid w:val="00927193"/>
    <w:rsid w:val="00927623"/>
    <w:rsid w:val="009300A9"/>
    <w:rsid w:val="009300D4"/>
    <w:rsid w:val="0093022B"/>
    <w:rsid w:val="00930873"/>
    <w:rsid w:val="00930B68"/>
    <w:rsid w:val="00930B75"/>
    <w:rsid w:val="00930BC3"/>
    <w:rsid w:val="00931BD0"/>
    <w:rsid w:val="00931E4A"/>
    <w:rsid w:val="00931FA9"/>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B2B"/>
    <w:rsid w:val="00935D04"/>
    <w:rsid w:val="00935E29"/>
    <w:rsid w:val="00935EB4"/>
    <w:rsid w:val="00935F7F"/>
    <w:rsid w:val="0093656D"/>
    <w:rsid w:val="009366B6"/>
    <w:rsid w:val="00936838"/>
    <w:rsid w:val="00936EA9"/>
    <w:rsid w:val="0093764E"/>
    <w:rsid w:val="009379DB"/>
    <w:rsid w:val="0094017A"/>
    <w:rsid w:val="0094056A"/>
    <w:rsid w:val="00940D42"/>
    <w:rsid w:val="00940F8E"/>
    <w:rsid w:val="009410F3"/>
    <w:rsid w:val="009415FE"/>
    <w:rsid w:val="0094171F"/>
    <w:rsid w:val="009421AA"/>
    <w:rsid w:val="00942C74"/>
    <w:rsid w:val="00943011"/>
    <w:rsid w:val="0094326D"/>
    <w:rsid w:val="009432A0"/>
    <w:rsid w:val="0094384B"/>
    <w:rsid w:val="00944488"/>
    <w:rsid w:val="00944C66"/>
    <w:rsid w:val="00944FA6"/>
    <w:rsid w:val="00945969"/>
    <w:rsid w:val="00945D0A"/>
    <w:rsid w:val="00945E6A"/>
    <w:rsid w:val="0094608E"/>
    <w:rsid w:val="0094663B"/>
    <w:rsid w:val="0094665B"/>
    <w:rsid w:val="009466BF"/>
    <w:rsid w:val="00946708"/>
    <w:rsid w:val="00946B86"/>
    <w:rsid w:val="009477F0"/>
    <w:rsid w:val="009478C2"/>
    <w:rsid w:val="00947DAE"/>
    <w:rsid w:val="0095002B"/>
    <w:rsid w:val="00950C50"/>
    <w:rsid w:val="00950D1A"/>
    <w:rsid w:val="00951218"/>
    <w:rsid w:val="00951296"/>
    <w:rsid w:val="009512DC"/>
    <w:rsid w:val="00951C74"/>
    <w:rsid w:val="00951FFF"/>
    <w:rsid w:val="00952721"/>
    <w:rsid w:val="0095276D"/>
    <w:rsid w:val="00952AC8"/>
    <w:rsid w:val="009530F1"/>
    <w:rsid w:val="009533D1"/>
    <w:rsid w:val="009536EA"/>
    <w:rsid w:val="00953898"/>
    <w:rsid w:val="00953CCE"/>
    <w:rsid w:val="0095452B"/>
    <w:rsid w:val="00954BFE"/>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483"/>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F3"/>
    <w:rsid w:val="009648E1"/>
    <w:rsid w:val="00964C3B"/>
    <w:rsid w:val="00964EAC"/>
    <w:rsid w:val="00964F7B"/>
    <w:rsid w:val="009655B1"/>
    <w:rsid w:val="00965F6F"/>
    <w:rsid w:val="009660A3"/>
    <w:rsid w:val="00966112"/>
    <w:rsid w:val="009664C8"/>
    <w:rsid w:val="00966F43"/>
    <w:rsid w:val="00967345"/>
    <w:rsid w:val="00967451"/>
    <w:rsid w:val="009675BE"/>
    <w:rsid w:val="00967815"/>
    <w:rsid w:val="009678BB"/>
    <w:rsid w:val="00967A47"/>
    <w:rsid w:val="0097006F"/>
    <w:rsid w:val="00970699"/>
    <w:rsid w:val="009709A2"/>
    <w:rsid w:val="00970B7E"/>
    <w:rsid w:val="00971540"/>
    <w:rsid w:val="009715DF"/>
    <w:rsid w:val="00971763"/>
    <w:rsid w:val="00971858"/>
    <w:rsid w:val="00972143"/>
    <w:rsid w:val="009729D1"/>
    <w:rsid w:val="00972C07"/>
    <w:rsid w:val="009732EA"/>
    <w:rsid w:val="00973308"/>
    <w:rsid w:val="00973607"/>
    <w:rsid w:val="00973A21"/>
    <w:rsid w:val="009740F5"/>
    <w:rsid w:val="00974188"/>
    <w:rsid w:val="009749DA"/>
    <w:rsid w:val="00974FCB"/>
    <w:rsid w:val="00974FE1"/>
    <w:rsid w:val="009756A1"/>
    <w:rsid w:val="00975946"/>
    <w:rsid w:val="00975BCF"/>
    <w:rsid w:val="00975C81"/>
    <w:rsid w:val="009763B1"/>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53AC"/>
    <w:rsid w:val="00985670"/>
    <w:rsid w:val="0098616D"/>
    <w:rsid w:val="00986546"/>
    <w:rsid w:val="00986FBC"/>
    <w:rsid w:val="009876E4"/>
    <w:rsid w:val="00987840"/>
    <w:rsid w:val="00987889"/>
    <w:rsid w:val="00987C57"/>
    <w:rsid w:val="0099009B"/>
    <w:rsid w:val="009900DC"/>
    <w:rsid w:val="00990195"/>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573"/>
    <w:rsid w:val="009970E7"/>
    <w:rsid w:val="0099739D"/>
    <w:rsid w:val="00997A61"/>
    <w:rsid w:val="00997FC2"/>
    <w:rsid w:val="009A00AA"/>
    <w:rsid w:val="009A0299"/>
    <w:rsid w:val="009A04C9"/>
    <w:rsid w:val="009A0A87"/>
    <w:rsid w:val="009A0DF9"/>
    <w:rsid w:val="009A0E25"/>
    <w:rsid w:val="009A117B"/>
    <w:rsid w:val="009A13BE"/>
    <w:rsid w:val="009A14D9"/>
    <w:rsid w:val="009A1B64"/>
    <w:rsid w:val="009A2699"/>
    <w:rsid w:val="009A2965"/>
    <w:rsid w:val="009A2AC0"/>
    <w:rsid w:val="009A3182"/>
    <w:rsid w:val="009A3285"/>
    <w:rsid w:val="009A35A7"/>
    <w:rsid w:val="009A362F"/>
    <w:rsid w:val="009A3BEB"/>
    <w:rsid w:val="009A3C5E"/>
    <w:rsid w:val="009A3C6C"/>
    <w:rsid w:val="009A3E4E"/>
    <w:rsid w:val="009A3FBC"/>
    <w:rsid w:val="009A41F0"/>
    <w:rsid w:val="009A4419"/>
    <w:rsid w:val="009A4AF8"/>
    <w:rsid w:val="009A4FF9"/>
    <w:rsid w:val="009A5732"/>
    <w:rsid w:val="009A5DAD"/>
    <w:rsid w:val="009A5F09"/>
    <w:rsid w:val="009A605C"/>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127C"/>
    <w:rsid w:val="009B1F55"/>
    <w:rsid w:val="009B2058"/>
    <w:rsid w:val="009B21FF"/>
    <w:rsid w:val="009B23D9"/>
    <w:rsid w:val="009B2CB4"/>
    <w:rsid w:val="009B3A2C"/>
    <w:rsid w:val="009B3B4D"/>
    <w:rsid w:val="009B4CD7"/>
    <w:rsid w:val="009B4F0E"/>
    <w:rsid w:val="009B5129"/>
    <w:rsid w:val="009B51FC"/>
    <w:rsid w:val="009B59C0"/>
    <w:rsid w:val="009B5AAD"/>
    <w:rsid w:val="009B5AB0"/>
    <w:rsid w:val="009B5ACF"/>
    <w:rsid w:val="009B5AFD"/>
    <w:rsid w:val="009B5C6B"/>
    <w:rsid w:val="009B63E9"/>
    <w:rsid w:val="009B663A"/>
    <w:rsid w:val="009B68D9"/>
    <w:rsid w:val="009B7284"/>
    <w:rsid w:val="009B7580"/>
    <w:rsid w:val="009B79C0"/>
    <w:rsid w:val="009B7CE6"/>
    <w:rsid w:val="009B7F89"/>
    <w:rsid w:val="009C0056"/>
    <w:rsid w:val="009C07FB"/>
    <w:rsid w:val="009C0BEE"/>
    <w:rsid w:val="009C0DB0"/>
    <w:rsid w:val="009C10BA"/>
    <w:rsid w:val="009C12A3"/>
    <w:rsid w:val="009C160C"/>
    <w:rsid w:val="009C170F"/>
    <w:rsid w:val="009C18C5"/>
    <w:rsid w:val="009C1937"/>
    <w:rsid w:val="009C19BF"/>
    <w:rsid w:val="009C1ACE"/>
    <w:rsid w:val="009C1D9F"/>
    <w:rsid w:val="009C20C0"/>
    <w:rsid w:val="009C21CC"/>
    <w:rsid w:val="009C22B4"/>
    <w:rsid w:val="009C24FA"/>
    <w:rsid w:val="009C257C"/>
    <w:rsid w:val="009C2665"/>
    <w:rsid w:val="009C32C6"/>
    <w:rsid w:val="009C38F4"/>
    <w:rsid w:val="009C3C5B"/>
    <w:rsid w:val="009C4047"/>
    <w:rsid w:val="009C44C7"/>
    <w:rsid w:val="009C4901"/>
    <w:rsid w:val="009C4A9F"/>
    <w:rsid w:val="009C4C25"/>
    <w:rsid w:val="009C4E20"/>
    <w:rsid w:val="009C4E33"/>
    <w:rsid w:val="009C521B"/>
    <w:rsid w:val="009C5872"/>
    <w:rsid w:val="009C5F31"/>
    <w:rsid w:val="009C646D"/>
    <w:rsid w:val="009C66C8"/>
    <w:rsid w:val="009C675D"/>
    <w:rsid w:val="009C7737"/>
    <w:rsid w:val="009C7E11"/>
    <w:rsid w:val="009D0A9D"/>
    <w:rsid w:val="009D0E15"/>
    <w:rsid w:val="009D0F82"/>
    <w:rsid w:val="009D1933"/>
    <w:rsid w:val="009D1D53"/>
    <w:rsid w:val="009D2325"/>
    <w:rsid w:val="009D3A0F"/>
    <w:rsid w:val="009D4190"/>
    <w:rsid w:val="009D4746"/>
    <w:rsid w:val="009D4A32"/>
    <w:rsid w:val="009D4D1D"/>
    <w:rsid w:val="009D4F6C"/>
    <w:rsid w:val="009D5DE3"/>
    <w:rsid w:val="009D5E7E"/>
    <w:rsid w:val="009D622B"/>
    <w:rsid w:val="009D687E"/>
    <w:rsid w:val="009D68F5"/>
    <w:rsid w:val="009D6997"/>
    <w:rsid w:val="009D6B65"/>
    <w:rsid w:val="009D6E00"/>
    <w:rsid w:val="009D6E6F"/>
    <w:rsid w:val="009D71C0"/>
    <w:rsid w:val="009D7CB4"/>
    <w:rsid w:val="009D7CC6"/>
    <w:rsid w:val="009E021F"/>
    <w:rsid w:val="009E030C"/>
    <w:rsid w:val="009E09F1"/>
    <w:rsid w:val="009E0CCC"/>
    <w:rsid w:val="009E1295"/>
    <w:rsid w:val="009E1800"/>
    <w:rsid w:val="009E1908"/>
    <w:rsid w:val="009E19CE"/>
    <w:rsid w:val="009E1D96"/>
    <w:rsid w:val="009E31BC"/>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748"/>
    <w:rsid w:val="009E78F8"/>
    <w:rsid w:val="009E7D5E"/>
    <w:rsid w:val="009F0132"/>
    <w:rsid w:val="009F01E9"/>
    <w:rsid w:val="009F04CC"/>
    <w:rsid w:val="009F09D1"/>
    <w:rsid w:val="009F0AD3"/>
    <w:rsid w:val="009F0FF0"/>
    <w:rsid w:val="009F1472"/>
    <w:rsid w:val="009F1722"/>
    <w:rsid w:val="009F18BA"/>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862"/>
    <w:rsid w:val="00A03C02"/>
    <w:rsid w:val="00A03D98"/>
    <w:rsid w:val="00A03DA3"/>
    <w:rsid w:val="00A03F1F"/>
    <w:rsid w:val="00A044C5"/>
    <w:rsid w:val="00A045FA"/>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56D"/>
    <w:rsid w:val="00A11972"/>
    <w:rsid w:val="00A11B82"/>
    <w:rsid w:val="00A11D5F"/>
    <w:rsid w:val="00A11F36"/>
    <w:rsid w:val="00A12257"/>
    <w:rsid w:val="00A122D3"/>
    <w:rsid w:val="00A13277"/>
    <w:rsid w:val="00A132CA"/>
    <w:rsid w:val="00A137F8"/>
    <w:rsid w:val="00A138CF"/>
    <w:rsid w:val="00A1396D"/>
    <w:rsid w:val="00A13BBF"/>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30"/>
    <w:rsid w:val="00A200CC"/>
    <w:rsid w:val="00A201B1"/>
    <w:rsid w:val="00A207FE"/>
    <w:rsid w:val="00A2083F"/>
    <w:rsid w:val="00A21165"/>
    <w:rsid w:val="00A21471"/>
    <w:rsid w:val="00A21B50"/>
    <w:rsid w:val="00A23000"/>
    <w:rsid w:val="00A234B8"/>
    <w:rsid w:val="00A23645"/>
    <w:rsid w:val="00A23FAC"/>
    <w:rsid w:val="00A2434D"/>
    <w:rsid w:val="00A24483"/>
    <w:rsid w:val="00A24C24"/>
    <w:rsid w:val="00A24E18"/>
    <w:rsid w:val="00A252C9"/>
    <w:rsid w:val="00A2568D"/>
    <w:rsid w:val="00A25A6F"/>
    <w:rsid w:val="00A25E5E"/>
    <w:rsid w:val="00A2614E"/>
    <w:rsid w:val="00A263FA"/>
    <w:rsid w:val="00A266C8"/>
    <w:rsid w:val="00A26A03"/>
    <w:rsid w:val="00A26FAE"/>
    <w:rsid w:val="00A27A1B"/>
    <w:rsid w:val="00A30519"/>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F1B"/>
    <w:rsid w:val="00A33026"/>
    <w:rsid w:val="00A33091"/>
    <w:rsid w:val="00A3313D"/>
    <w:rsid w:val="00A331F5"/>
    <w:rsid w:val="00A33607"/>
    <w:rsid w:val="00A336A5"/>
    <w:rsid w:val="00A33947"/>
    <w:rsid w:val="00A341BA"/>
    <w:rsid w:val="00A34384"/>
    <w:rsid w:val="00A3489F"/>
    <w:rsid w:val="00A34C2C"/>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40077"/>
    <w:rsid w:val="00A408DB"/>
    <w:rsid w:val="00A40CAB"/>
    <w:rsid w:val="00A40CFF"/>
    <w:rsid w:val="00A4107E"/>
    <w:rsid w:val="00A4111F"/>
    <w:rsid w:val="00A415E5"/>
    <w:rsid w:val="00A4179C"/>
    <w:rsid w:val="00A41A12"/>
    <w:rsid w:val="00A41E09"/>
    <w:rsid w:val="00A4295E"/>
    <w:rsid w:val="00A42994"/>
    <w:rsid w:val="00A42EE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A8E"/>
    <w:rsid w:val="00A52D21"/>
    <w:rsid w:val="00A5307C"/>
    <w:rsid w:val="00A531AF"/>
    <w:rsid w:val="00A5342B"/>
    <w:rsid w:val="00A53BAA"/>
    <w:rsid w:val="00A53F03"/>
    <w:rsid w:val="00A5467A"/>
    <w:rsid w:val="00A54B32"/>
    <w:rsid w:val="00A551BE"/>
    <w:rsid w:val="00A551E2"/>
    <w:rsid w:val="00A55C76"/>
    <w:rsid w:val="00A55E2B"/>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D19"/>
    <w:rsid w:val="00A61101"/>
    <w:rsid w:val="00A611E6"/>
    <w:rsid w:val="00A613DB"/>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480F"/>
    <w:rsid w:val="00A64830"/>
    <w:rsid w:val="00A64AE3"/>
    <w:rsid w:val="00A65435"/>
    <w:rsid w:val="00A6548F"/>
    <w:rsid w:val="00A65759"/>
    <w:rsid w:val="00A657C6"/>
    <w:rsid w:val="00A658A6"/>
    <w:rsid w:val="00A659F7"/>
    <w:rsid w:val="00A65BA3"/>
    <w:rsid w:val="00A662BB"/>
    <w:rsid w:val="00A66525"/>
    <w:rsid w:val="00A66781"/>
    <w:rsid w:val="00A6686A"/>
    <w:rsid w:val="00A6737E"/>
    <w:rsid w:val="00A6793A"/>
    <w:rsid w:val="00A6795A"/>
    <w:rsid w:val="00A67A92"/>
    <w:rsid w:val="00A70457"/>
    <w:rsid w:val="00A704C4"/>
    <w:rsid w:val="00A7098A"/>
    <w:rsid w:val="00A70D38"/>
    <w:rsid w:val="00A70F33"/>
    <w:rsid w:val="00A7117A"/>
    <w:rsid w:val="00A71219"/>
    <w:rsid w:val="00A7121F"/>
    <w:rsid w:val="00A715DB"/>
    <w:rsid w:val="00A718F3"/>
    <w:rsid w:val="00A72545"/>
    <w:rsid w:val="00A72873"/>
    <w:rsid w:val="00A729F1"/>
    <w:rsid w:val="00A72CF5"/>
    <w:rsid w:val="00A72EC9"/>
    <w:rsid w:val="00A72ECB"/>
    <w:rsid w:val="00A7393D"/>
    <w:rsid w:val="00A73C9F"/>
    <w:rsid w:val="00A74239"/>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7D7"/>
    <w:rsid w:val="00A802A3"/>
    <w:rsid w:val="00A8046F"/>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50FD"/>
    <w:rsid w:val="00A856FA"/>
    <w:rsid w:val="00A859A7"/>
    <w:rsid w:val="00A873C8"/>
    <w:rsid w:val="00A87849"/>
    <w:rsid w:val="00A87981"/>
    <w:rsid w:val="00A87D2F"/>
    <w:rsid w:val="00A87E00"/>
    <w:rsid w:val="00A87F33"/>
    <w:rsid w:val="00A90041"/>
    <w:rsid w:val="00A903D7"/>
    <w:rsid w:val="00A9076A"/>
    <w:rsid w:val="00A907A5"/>
    <w:rsid w:val="00A907EC"/>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5A24"/>
    <w:rsid w:val="00A96119"/>
    <w:rsid w:val="00A96723"/>
    <w:rsid w:val="00A96CB6"/>
    <w:rsid w:val="00A97694"/>
    <w:rsid w:val="00A97738"/>
    <w:rsid w:val="00A97818"/>
    <w:rsid w:val="00A97BC7"/>
    <w:rsid w:val="00A97C59"/>
    <w:rsid w:val="00A97EA8"/>
    <w:rsid w:val="00AA07C2"/>
    <w:rsid w:val="00AA080F"/>
    <w:rsid w:val="00AA0A6B"/>
    <w:rsid w:val="00AA0B97"/>
    <w:rsid w:val="00AA1214"/>
    <w:rsid w:val="00AA1352"/>
    <w:rsid w:val="00AA1550"/>
    <w:rsid w:val="00AA2003"/>
    <w:rsid w:val="00AA2047"/>
    <w:rsid w:val="00AA209B"/>
    <w:rsid w:val="00AA2442"/>
    <w:rsid w:val="00AA26D4"/>
    <w:rsid w:val="00AA2A0A"/>
    <w:rsid w:val="00AA2CAC"/>
    <w:rsid w:val="00AA2F8F"/>
    <w:rsid w:val="00AA340A"/>
    <w:rsid w:val="00AA36B8"/>
    <w:rsid w:val="00AA37A3"/>
    <w:rsid w:val="00AA3BAC"/>
    <w:rsid w:val="00AA3DE5"/>
    <w:rsid w:val="00AA3E3F"/>
    <w:rsid w:val="00AA485B"/>
    <w:rsid w:val="00AA49A0"/>
    <w:rsid w:val="00AA4FAE"/>
    <w:rsid w:val="00AA4FC3"/>
    <w:rsid w:val="00AA54F4"/>
    <w:rsid w:val="00AA568F"/>
    <w:rsid w:val="00AA58F5"/>
    <w:rsid w:val="00AA5D5A"/>
    <w:rsid w:val="00AA5D82"/>
    <w:rsid w:val="00AA5EE1"/>
    <w:rsid w:val="00AA62F5"/>
    <w:rsid w:val="00AA68C6"/>
    <w:rsid w:val="00AA69C3"/>
    <w:rsid w:val="00AA6F6B"/>
    <w:rsid w:val="00AA7189"/>
    <w:rsid w:val="00AA7214"/>
    <w:rsid w:val="00AA7C36"/>
    <w:rsid w:val="00AA7F2A"/>
    <w:rsid w:val="00AB0BA1"/>
    <w:rsid w:val="00AB0FC3"/>
    <w:rsid w:val="00AB1219"/>
    <w:rsid w:val="00AB1C3E"/>
    <w:rsid w:val="00AB202E"/>
    <w:rsid w:val="00AB2340"/>
    <w:rsid w:val="00AB2B89"/>
    <w:rsid w:val="00AB2E3F"/>
    <w:rsid w:val="00AB30F8"/>
    <w:rsid w:val="00AB3261"/>
    <w:rsid w:val="00AB3598"/>
    <w:rsid w:val="00AB3735"/>
    <w:rsid w:val="00AB448A"/>
    <w:rsid w:val="00AB47DF"/>
    <w:rsid w:val="00AB4FA4"/>
    <w:rsid w:val="00AB5084"/>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D0C"/>
    <w:rsid w:val="00AC7ECE"/>
    <w:rsid w:val="00AD0BF4"/>
    <w:rsid w:val="00AD0F0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8A"/>
    <w:rsid w:val="00AD4269"/>
    <w:rsid w:val="00AD4503"/>
    <w:rsid w:val="00AD460F"/>
    <w:rsid w:val="00AD46C2"/>
    <w:rsid w:val="00AD4832"/>
    <w:rsid w:val="00AD4CD5"/>
    <w:rsid w:val="00AD4DC3"/>
    <w:rsid w:val="00AD5471"/>
    <w:rsid w:val="00AD5A95"/>
    <w:rsid w:val="00AD5CF2"/>
    <w:rsid w:val="00AD5DB3"/>
    <w:rsid w:val="00AD61B1"/>
    <w:rsid w:val="00AD6B3E"/>
    <w:rsid w:val="00AD6C61"/>
    <w:rsid w:val="00AD6F2B"/>
    <w:rsid w:val="00AD7A72"/>
    <w:rsid w:val="00AD7B61"/>
    <w:rsid w:val="00AD7E7C"/>
    <w:rsid w:val="00AE03BB"/>
    <w:rsid w:val="00AE0533"/>
    <w:rsid w:val="00AE060C"/>
    <w:rsid w:val="00AE0C39"/>
    <w:rsid w:val="00AE0EF4"/>
    <w:rsid w:val="00AE0FD3"/>
    <w:rsid w:val="00AE17F6"/>
    <w:rsid w:val="00AE296B"/>
    <w:rsid w:val="00AE2AD8"/>
    <w:rsid w:val="00AE2CA0"/>
    <w:rsid w:val="00AE2FD2"/>
    <w:rsid w:val="00AE3232"/>
    <w:rsid w:val="00AE36CD"/>
    <w:rsid w:val="00AE3753"/>
    <w:rsid w:val="00AE3899"/>
    <w:rsid w:val="00AE3A42"/>
    <w:rsid w:val="00AE3A94"/>
    <w:rsid w:val="00AE3AFA"/>
    <w:rsid w:val="00AE3C3B"/>
    <w:rsid w:val="00AE4014"/>
    <w:rsid w:val="00AE4A82"/>
    <w:rsid w:val="00AE4B42"/>
    <w:rsid w:val="00AE4CBB"/>
    <w:rsid w:val="00AE536D"/>
    <w:rsid w:val="00AE5440"/>
    <w:rsid w:val="00AE5727"/>
    <w:rsid w:val="00AE5A65"/>
    <w:rsid w:val="00AE65C5"/>
    <w:rsid w:val="00AE6E8A"/>
    <w:rsid w:val="00AE6F55"/>
    <w:rsid w:val="00AE7208"/>
    <w:rsid w:val="00AE732B"/>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9A7"/>
    <w:rsid w:val="00AF3313"/>
    <w:rsid w:val="00AF34B8"/>
    <w:rsid w:val="00AF387E"/>
    <w:rsid w:val="00AF3DB9"/>
    <w:rsid w:val="00AF3F7B"/>
    <w:rsid w:val="00AF4322"/>
    <w:rsid w:val="00AF49A6"/>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EDD"/>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7109"/>
    <w:rsid w:val="00B07142"/>
    <w:rsid w:val="00B07243"/>
    <w:rsid w:val="00B07AC8"/>
    <w:rsid w:val="00B07B03"/>
    <w:rsid w:val="00B07DA1"/>
    <w:rsid w:val="00B07E76"/>
    <w:rsid w:val="00B1000D"/>
    <w:rsid w:val="00B10026"/>
    <w:rsid w:val="00B1022D"/>
    <w:rsid w:val="00B10C67"/>
    <w:rsid w:val="00B10F46"/>
    <w:rsid w:val="00B11063"/>
    <w:rsid w:val="00B11091"/>
    <w:rsid w:val="00B1134B"/>
    <w:rsid w:val="00B1144B"/>
    <w:rsid w:val="00B11DAC"/>
    <w:rsid w:val="00B11EDB"/>
    <w:rsid w:val="00B121D2"/>
    <w:rsid w:val="00B12D83"/>
    <w:rsid w:val="00B13328"/>
    <w:rsid w:val="00B13A88"/>
    <w:rsid w:val="00B13B64"/>
    <w:rsid w:val="00B13F9D"/>
    <w:rsid w:val="00B1438A"/>
    <w:rsid w:val="00B144EC"/>
    <w:rsid w:val="00B14A67"/>
    <w:rsid w:val="00B14BE6"/>
    <w:rsid w:val="00B154D7"/>
    <w:rsid w:val="00B1608F"/>
    <w:rsid w:val="00B160B8"/>
    <w:rsid w:val="00B164C6"/>
    <w:rsid w:val="00B168CF"/>
    <w:rsid w:val="00B16B91"/>
    <w:rsid w:val="00B17141"/>
    <w:rsid w:val="00B172AB"/>
    <w:rsid w:val="00B176CD"/>
    <w:rsid w:val="00B17810"/>
    <w:rsid w:val="00B17CAF"/>
    <w:rsid w:val="00B20B7A"/>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B9F"/>
    <w:rsid w:val="00B24E69"/>
    <w:rsid w:val="00B24F47"/>
    <w:rsid w:val="00B25622"/>
    <w:rsid w:val="00B25787"/>
    <w:rsid w:val="00B26158"/>
    <w:rsid w:val="00B2671C"/>
    <w:rsid w:val="00B274E3"/>
    <w:rsid w:val="00B276A6"/>
    <w:rsid w:val="00B2783A"/>
    <w:rsid w:val="00B27F46"/>
    <w:rsid w:val="00B27F48"/>
    <w:rsid w:val="00B30414"/>
    <w:rsid w:val="00B30B5E"/>
    <w:rsid w:val="00B30C2C"/>
    <w:rsid w:val="00B30EFE"/>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4E2D"/>
    <w:rsid w:val="00B3524C"/>
    <w:rsid w:val="00B353E7"/>
    <w:rsid w:val="00B35421"/>
    <w:rsid w:val="00B360CE"/>
    <w:rsid w:val="00B366FB"/>
    <w:rsid w:val="00B3786A"/>
    <w:rsid w:val="00B37C61"/>
    <w:rsid w:val="00B37CE8"/>
    <w:rsid w:val="00B40082"/>
    <w:rsid w:val="00B4044B"/>
    <w:rsid w:val="00B40713"/>
    <w:rsid w:val="00B40905"/>
    <w:rsid w:val="00B40954"/>
    <w:rsid w:val="00B40AB7"/>
    <w:rsid w:val="00B40AD1"/>
    <w:rsid w:val="00B415AA"/>
    <w:rsid w:val="00B41602"/>
    <w:rsid w:val="00B41DA2"/>
    <w:rsid w:val="00B41DD8"/>
    <w:rsid w:val="00B423AD"/>
    <w:rsid w:val="00B4253C"/>
    <w:rsid w:val="00B42901"/>
    <w:rsid w:val="00B429E3"/>
    <w:rsid w:val="00B42CD6"/>
    <w:rsid w:val="00B42D26"/>
    <w:rsid w:val="00B42EB2"/>
    <w:rsid w:val="00B43186"/>
    <w:rsid w:val="00B43359"/>
    <w:rsid w:val="00B4358D"/>
    <w:rsid w:val="00B43913"/>
    <w:rsid w:val="00B43D6A"/>
    <w:rsid w:val="00B443DC"/>
    <w:rsid w:val="00B44A0E"/>
    <w:rsid w:val="00B45112"/>
    <w:rsid w:val="00B4569C"/>
    <w:rsid w:val="00B457AD"/>
    <w:rsid w:val="00B459C1"/>
    <w:rsid w:val="00B45C1A"/>
    <w:rsid w:val="00B45E15"/>
    <w:rsid w:val="00B45E3A"/>
    <w:rsid w:val="00B462F0"/>
    <w:rsid w:val="00B46B64"/>
    <w:rsid w:val="00B46E3B"/>
    <w:rsid w:val="00B474B0"/>
    <w:rsid w:val="00B47749"/>
    <w:rsid w:val="00B47888"/>
    <w:rsid w:val="00B47DB7"/>
    <w:rsid w:val="00B47FDC"/>
    <w:rsid w:val="00B50351"/>
    <w:rsid w:val="00B50BF1"/>
    <w:rsid w:val="00B50D3F"/>
    <w:rsid w:val="00B510B2"/>
    <w:rsid w:val="00B518ED"/>
    <w:rsid w:val="00B5191D"/>
    <w:rsid w:val="00B51A8B"/>
    <w:rsid w:val="00B51CBA"/>
    <w:rsid w:val="00B51D56"/>
    <w:rsid w:val="00B523A6"/>
    <w:rsid w:val="00B525BE"/>
    <w:rsid w:val="00B52826"/>
    <w:rsid w:val="00B52870"/>
    <w:rsid w:val="00B52975"/>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B3A"/>
    <w:rsid w:val="00B55D55"/>
    <w:rsid w:val="00B55E2E"/>
    <w:rsid w:val="00B56071"/>
    <w:rsid w:val="00B5683F"/>
    <w:rsid w:val="00B577B4"/>
    <w:rsid w:val="00B5782E"/>
    <w:rsid w:val="00B6000D"/>
    <w:rsid w:val="00B601FD"/>
    <w:rsid w:val="00B61027"/>
    <w:rsid w:val="00B610DC"/>
    <w:rsid w:val="00B61F00"/>
    <w:rsid w:val="00B62128"/>
    <w:rsid w:val="00B626B1"/>
    <w:rsid w:val="00B629DE"/>
    <w:rsid w:val="00B62A48"/>
    <w:rsid w:val="00B62A97"/>
    <w:rsid w:val="00B62F0C"/>
    <w:rsid w:val="00B637D8"/>
    <w:rsid w:val="00B6381C"/>
    <w:rsid w:val="00B638E2"/>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191"/>
    <w:rsid w:val="00B67428"/>
    <w:rsid w:val="00B67832"/>
    <w:rsid w:val="00B706F3"/>
    <w:rsid w:val="00B7072C"/>
    <w:rsid w:val="00B70A7D"/>
    <w:rsid w:val="00B70CB8"/>
    <w:rsid w:val="00B71689"/>
    <w:rsid w:val="00B71CEF"/>
    <w:rsid w:val="00B725A5"/>
    <w:rsid w:val="00B72693"/>
    <w:rsid w:val="00B72CC6"/>
    <w:rsid w:val="00B73719"/>
    <w:rsid w:val="00B73F92"/>
    <w:rsid w:val="00B741E5"/>
    <w:rsid w:val="00B74365"/>
    <w:rsid w:val="00B745A3"/>
    <w:rsid w:val="00B746CC"/>
    <w:rsid w:val="00B74A4A"/>
    <w:rsid w:val="00B74EEB"/>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36E"/>
    <w:rsid w:val="00B80587"/>
    <w:rsid w:val="00B80AFA"/>
    <w:rsid w:val="00B80FF0"/>
    <w:rsid w:val="00B81070"/>
    <w:rsid w:val="00B81177"/>
    <w:rsid w:val="00B8162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E34"/>
    <w:rsid w:val="00B8607E"/>
    <w:rsid w:val="00B86550"/>
    <w:rsid w:val="00B865EB"/>
    <w:rsid w:val="00B8671F"/>
    <w:rsid w:val="00B869A8"/>
    <w:rsid w:val="00B86B65"/>
    <w:rsid w:val="00B86D53"/>
    <w:rsid w:val="00B871F2"/>
    <w:rsid w:val="00B872A0"/>
    <w:rsid w:val="00B877B8"/>
    <w:rsid w:val="00B87973"/>
    <w:rsid w:val="00B87BCB"/>
    <w:rsid w:val="00B87DE3"/>
    <w:rsid w:val="00B90545"/>
    <w:rsid w:val="00B90F87"/>
    <w:rsid w:val="00B911E2"/>
    <w:rsid w:val="00B917C9"/>
    <w:rsid w:val="00B9206F"/>
    <w:rsid w:val="00B920F3"/>
    <w:rsid w:val="00B92918"/>
    <w:rsid w:val="00B92B2F"/>
    <w:rsid w:val="00B92D46"/>
    <w:rsid w:val="00B92E71"/>
    <w:rsid w:val="00B93225"/>
    <w:rsid w:val="00B93AB0"/>
    <w:rsid w:val="00B93D19"/>
    <w:rsid w:val="00B94140"/>
    <w:rsid w:val="00B941C0"/>
    <w:rsid w:val="00B946FF"/>
    <w:rsid w:val="00B94847"/>
    <w:rsid w:val="00B94B71"/>
    <w:rsid w:val="00B94C09"/>
    <w:rsid w:val="00B950D3"/>
    <w:rsid w:val="00B9523A"/>
    <w:rsid w:val="00B95905"/>
    <w:rsid w:val="00B95986"/>
    <w:rsid w:val="00B95C50"/>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90E"/>
    <w:rsid w:val="00BA0A0B"/>
    <w:rsid w:val="00BA0E45"/>
    <w:rsid w:val="00BA1057"/>
    <w:rsid w:val="00BA13C2"/>
    <w:rsid w:val="00BA13C3"/>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7"/>
    <w:rsid w:val="00BA63F4"/>
    <w:rsid w:val="00BA68F6"/>
    <w:rsid w:val="00BA6949"/>
    <w:rsid w:val="00BA705D"/>
    <w:rsid w:val="00BA70A9"/>
    <w:rsid w:val="00BA7842"/>
    <w:rsid w:val="00BB0067"/>
    <w:rsid w:val="00BB00DE"/>
    <w:rsid w:val="00BB0773"/>
    <w:rsid w:val="00BB081A"/>
    <w:rsid w:val="00BB08A8"/>
    <w:rsid w:val="00BB1215"/>
    <w:rsid w:val="00BB12FC"/>
    <w:rsid w:val="00BB15AB"/>
    <w:rsid w:val="00BB162D"/>
    <w:rsid w:val="00BB1906"/>
    <w:rsid w:val="00BB2271"/>
    <w:rsid w:val="00BB2961"/>
    <w:rsid w:val="00BB2FA6"/>
    <w:rsid w:val="00BB32DA"/>
    <w:rsid w:val="00BB35B0"/>
    <w:rsid w:val="00BB3911"/>
    <w:rsid w:val="00BB3930"/>
    <w:rsid w:val="00BB3C5A"/>
    <w:rsid w:val="00BB3D78"/>
    <w:rsid w:val="00BB3E26"/>
    <w:rsid w:val="00BB3EBD"/>
    <w:rsid w:val="00BB3FA1"/>
    <w:rsid w:val="00BB43B0"/>
    <w:rsid w:val="00BB4477"/>
    <w:rsid w:val="00BB451C"/>
    <w:rsid w:val="00BB4565"/>
    <w:rsid w:val="00BB4653"/>
    <w:rsid w:val="00BB54DA"/>
    <w:rsid w:val="00BB5516"/>
    <w:rsid w:val="00BB5ED7"/>
    <w:rsid w:val="00BB6801"/>
    <w:rsid w:val="00BB6D71"/>
    <w:rsid w:val="00BB71D7"/>
    <w:rsid w:val="00BB7280"/>
    <w:rsid w:val="00BB7312"/>
    <w:rsid w:val="00BB7C33"/>
    <w:rsid w:val="00BC0096"/>
    <w:rsid w:val="00BC031E"/>
    <w:rsid w:val="00BC0363"/>
    <w:rsid w:val="00BC0914"/>
    <w:rsid w:val="00BC10C2"/>
    <w:rsid w:val="00BC1AE1"/>
    <w:rsid w:val="00BC1D76"/>
    <w:rsid w:val="00BC1F69"/>
    <w:rsid w:val="00BC21AF"/>
    <w:rsid w:val="00BC2422"/>
    <w:rsid w:val="00BC2503"/>
    <w:rsid w:val="00BC290E"/>
    <w:rsid w:val="00BC2D0C"/>
    <w:rsid w:val="00BC2FA5"/>
    <w:rsid w:val="00BC34B5"/>
    <w:rsid w:val="00BC35A2"/>
    <w:rsid w:val="00BC41E1"/>
    <w:rsid w:val="00BC42E3"/>
    <w:rsid w:val="00BC46CF"/>
    <w:rsid w:val="00BC47C6"/>
    <w:rsid w:val="00BC48A8"/>
    <w:rsid w:val="00BC49EF"/>
    <w:rsid w:val="00BC5AF9"/>
    <w:rsid w:val="00BC5E44"/>
    <w:rsid w:val="00BC60EF"/>
    <w:rsid w:val="00BC6667"/>
    <w:rsid w:val="00BC6763"/>
    <w:rsid w:val="00BC79D4"/>
    <w:rsid w:val="00BC79E1"/>
    <w:rsid w:val="00BD04AC"/>
    <w:rsid w:val="00BD0526"/>
    <w:rsid w:val="00BD075A"/>
    <w:rsid w:val="00BD09BA"/>
    <w:rsid w:val="00BD0A21"/>
    <w:rsid w:val="00BD0E7B"/>
    <w:rsid w:val="00BD0EDB"/>
    <w:rsid w:val="00BD1622"/>
    <w:rsid w:val="00BD181F"/>
    <w:rsid w:val="00BD1C89"/>
    <w:rsid w:val="00BD2B35"/>
    <w:rsid w:val="00BD347E"/>
    <w:rsid w:val="00BD34C0"/>
    <w:rsid w:val="00BD354F"/>
    <w:rsid w:val="00BD35BB"/>
    <w:rsid w:val="00BD37DE"/>
    <w:rsid w:val="00BD4607"/>
    <w:rsid w:val="00BD4BEA"/>
    <w:rsid w:val="00BD5069"/>
    <w:rsid w:val="00BD5106"/>
    <w:rsid w:val="00BD529A"/>
    <w:rsid w:val="00BD55E1"/>
    <w:rsid w:val="00BD56B4"/>
    <w:rsid w:val="00BD5AEA"/>
    <w:rsid w:val="00BD5E12"/>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36E1"/>
    <w:rsid w:val="00BE3EF2"/>
    <w:rsid w:val="00BE41DE"/>
    <w:rsid w:val="00BE43C0"/>
    <w:rsid w:val="00BE44F3"/>
    <w:rsid w:val="00BE4543"/>
    <w:rsid w:val="00BE4A8B"/>
    <w:rsid w:val="00BE4B7E"/>
    <w:rsid w:val="00BE4BB7"/>
    <w:rsid w:val="00BE4C08"/>
    <w:rsid w:val="00BE53A5"/>
    <w:rsid w:val="00BE54D5"/>
    <w:rsid w:val="00BE57ED"/>
    <w:rsid w:val="00BE5800"/>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216B"/>
    <w:rsid w:val="00BF2AA3"/>
    <w:rsid w:val="00BF2E33"/>
    <w:rsid w:val="00BF2FBF"/>
    <w:rsid w:val="00BF35BC"/>
    <w:rsid w:val="00BF3B22"/>
    <w:rsid w:val="00BF4100"/>
    <w:rsid w:val="00BF4458"/>
    <w:rsid w:val="00BF486D"/>
    <w:rsid w:val="00BF48C5"/>
    <w:rsid w:val="00BF48FA"/>
    <w:rsid w:val="00BF50AE"/>
    <w:rsid w:val="00BF69D1"/>
    <w:rsid w:val="00BF6D60"/>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4C9"/>
    <w:rsid w:val="00C02696"/>
    <w:rsid w:val="00C026BA"/>
    <w:rsid w:val="00C02B62"/>
    <w:rsid w:val="00C03759"/>
    <w:rsid w:val="00C0382C"/>
    <w:rsid w:val="00C04630"/>
    <w:rsid w:val="00C04999"/>
    <w:rsid w:val="00C04F87"/>
    <w:rsid w:val="00C0531F"/>
    <w:rsid w:val="00C05C90"/>
    <w:rsid w:val="00C06407"/>
    <w:rsid w:val="00C06E91"/>
    <w:rsid w:val="00C07324"/>
    <w:rsid w:val="00C07789"/>
    <w:rsid w:val="00C07812"/>
    <w:rsid w:val="00C07835"/>
    <w:rsid w:val="00C07A37"/>
    <w:rsid w:val="00C07E2D"/>
    <w:rsid w:val="00C10EA1"/>
    <w:rsid w:val="00C1102F"/>
    <w:rsid w:val="00C115D4"/>
    <w:rsid w:val="00C11607"/>
    <w:rsid w:val="00C11D3C"/>
    <w:rsid w:val="00C11E14"/>
    <w:rsid w:val="00C11FB8"/>
    <w:rsid w:val="00C12210"/>
    <w:rsid w:val="00C12DC1"/>
    <w:rsid w:val="00C13134"/>
    <w:rsid w:val="00C13EB0"/>
    <w:rsid w:val="00C145BA"/>
    <w:rsid w:val="00C152AA"/>
    <w:rsid w:val="00C1531C"/>
    <w:rsid w:val="00C1542D"/>
    <w:rsid w:val="00C157C9"/>
    <w:rsid w:val="00C15964"/>
    <w:rsid w:val="00C15C21"/>
    <w:rsid w:val="00C16059"/>
    <w:rsid w:val="00C1641D"/>
    <w:rsid w:val="00C1645C"/>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0BB"/>
    <w:rsid w:val="00C211B9"/>
    <w:rsid w:val="00C21247"/>
    <w:rsid w:val="00C213A2"/>
    <w:rsid w:val="00C2151D"/>
    <w:rsid w:val="00C21772"/>
    <w:rsid w:val="00C21972"/>
    <w:rsid w:val="00C21BCB"/>
    <w:rsid w:val="00C21ECA"/>
    <w:rsid w:val="00C222EF"/>
    <w:rsid w:val="00C226C7"/>
    <w:rsid w:val="00C23241"/>
    <w:rsid w:val="00C23287"/>
    <w:rsid w:val="00C2388A"/>
    <w:rsid w:val="00C24116"/>
    <w:rsid w:val="00C247C4"/>
    <w:rsid w:val="00C247FD"/>
    <w:rsid w:val="00C24EF5"/>
    <w:rsid w:val="00C25272"/>
    <w:rsid w:val="00C2561D"/>
    <w:rsid w:val="00C258B1"/>
    <w:rsid w:val="00C2626E"/>
    <w:rsid w:val="00C2657B"/>
    <w:rsid w:val="00C266A8"/>
    <w:rsid w:val="00C26A79"/>
    <w:rsid w:val="00C272D4"/>
    <w:rsid w:val="00C2737B"/>
    <w:rsid w:val="00C274CE"/>
    <w:rsid w:val="00C2796B"/>
    <w:rsid w:val="00C27B00"/>
    <w:rsid w:val="00C3000D"/>
    <w:rsid w:val="00C30514"/>
    <w:rsid w:val="00C30783"/>
    <w:rsid w:val="00C3093C"/>
    <w:rsid w:val="00C30ECB"/>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E9D"/>
    <w:rsid w:val="00C3695F"/>
    <w:rsid w:val="00C36A36"/>
    <w:rsid w:val="00C36ACB"/>
    <w:rsid w:val="00C36E47"/>
    <w:rsid w:val="00C37827"/>
    <w:rsid w:val="00C37F2D"/>
    <w:rsid w:val="00C4008E"/>
    <w:rsid w:val="00C40945"/>
    <w:rsid w:val="00C409B4"/>
    <w:rsid w:val="00C4165D"/>
    <w:rsid w:val="00C41BA5"/>
    <w:rsid w:val="00C41D36"/>
    <w:rsid w:val="00C41FF8"/>
    <w:rsid w:val="00C4215A"/>
    <w:rsid w:val="00C42318"/>
    <w:rsid w:val="00C4236C"/>
    <w:rsid w:val="00C423A4"/>
    <w:rsid w:val="00C4294C"/>
    <w:rsid w:val="00C42C22"/>
    <w:rsid w:val="00C42E7C"/>
    <w:rsid w:val="00C43366"/>
    <w:rsid w:val="00C43461"/>
    <w:rsid w:val="00C4378E"/>
    <w:rsid w:val="00C43ECD"/>
    <w:rsid w:val="00C43FA1"/>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5A3"/>
    <w:rsid w:val="00C51D3E"/>
    <w:rsid w:val="00C51F50"/>
    <w:rsid w:val="00C52CA6"/>
    <w:rsid w:val="00C52DEC"/>
    <w:rsid w:val="00C52EB1"/>
    <w:rsid w:val="00C53230"/>
    <w:rsid w:val="00C53622"/>
    <w:rsid w:val="00C53681"/>
    <w:rsid w:val="00C539D2"/>
    <w:rsid w:val="00C54465"/>
    <w:rsid w:val="00C54CE2"/>
    <w:rsid w:val="00C54E9E"/>
    <w:rsid w:val="00C54EA0"/>
    <w:rsid w:val="00C55272"/>
    <w:rsid w:val="00C554BD"/>
    <w:rsid w:val="00C5573A"/>
    <w:rsid w:val="00C562E1"/>
    <w:rsid w:val="00C569DD"/>
    <w:rsid w:val="00C56E31"/>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24C4"/>
    <w:rsid w:val="00C63250"/>
    <w:rsid w:val="00C63E9B"/>
    <w:rsid w:val="00C642C7"/>
    <w:rsid w:val="00C64B52"/>
    <w:rsid w:val="00C64CA7"/>
    <w:rsid w:val="00C65023"/>
    <w:rsid w:val="00C65515"/>
    <w:rsid w:val="00C655FF"/>
    <w:rsid w:val="00C6569E"/>
    <w:rsid w:val="00C65AA9"/>
    <w:rsid w:val="00C65BA6"/>
    <w:rsid w:val="00C65CFC"/>
    <w:rsid w:val="00C662EF"/>
    <w:rsid w:val="00C664B1"/>
    <w:rsid w:val="00C66D44"/>
    <w:rsid w:val="00C673BD"/>
    <w:rsid w:val="00C677CF"/>
    <w:rsid w:val="00C679CE"/>
    <w:rsid w:val="00C67B70"/>
    <w:rsid w:val="00C67D68"/>
    <w:rsid w:val="00C67EE4"/>
    <w:rsid w:val="00C70130"/>
    <w:rsid w:val="00C70202"/>
    <w:rsid w:val="00C70986"/>
    <w:rsid w:val="00C71921"/>
    <w:rsid w:val="00C7258B"/>
    <w:rsid w:val="00C7293E"/>
    <w:rsid w:val="00C72CA3"/>
    <w:rsid w:val="00C730B4"/>
    <w:rsid w:val="00C734D0"/>
    <w:rsid w:val="00C74449"/>
    <w:rsid w:val="00C74A06"/>
    <w:rsid w:val="00C74C3D"/>
    <w:rsid w:val="00C74ECF"/>
    <w:rsid w:val="00C757FD"/>
    <w:rsid w:val="00C75AC6"/>
    <w:rsid w:val="00C76220"/>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EBA"/>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36B"/>
    <w:rsid w:val="00C947DC"/>
    <w:rsid w:val="00C94C24"/>
    <w:rsid w:val="00C94DC0"/>
    <w:rsid w:val="00C94E00"/>
    <w:rsid w:val="00C950DC"/>
    <w:rsid w:val="00C95637"/>
    <w:rsid w:val="00C95CEB"/>
    <w:rsid w:val="00C95DFF"/>
    <w:rsid w:val="00C95F6B"/>
    <w:rsid w:val="00C95F80"/>
    <w:rsid w:val="00C96785"/>
    <w:rsid w:val="00C975F0"/>
    <w:rsid w:val="00C97AD2"/>
    <w:rsid w:val="00C97B38"/>
    <w:rsid w:val="00C97CF9"/>
    <w:rsid w:val="00CA03C3"/>
    <w:rsid w:val="00CA061A"/>
    <w:rsid w:val="00CA0820"/>
    <w:rsid w:val="00CA0879"/>
    <w:rsid w:val="00CA0A11"/>
    <w:rsid w:val="00CA0B6E"/>
    <w:rsid w:val="00CA1962"/>
    <w:rsid w:val="00CA1B2A"/>
    <w:rsid w:val="00CA1FAE"/>
    <w:rsid w:val="00CA2430"/>
    <w:rsid w:val="00CA2CFC"/>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41E6"/>
    <w:rsid w:val="00CB439E"/>
    <w:rsid w:val="00CB5230"/>
    <w:rsid w:val="00CB55B0"/>
    <w:rsid w:val="00CB5761"/>
    <w:rsid w:val="00CB6095"/>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C6D"/>
    <w:rsid w:val="00CC2462"/>
    <w:rsid w:val="00CC27FB"/>
    <w:rsid w:val="00CC36F6"/>
    <w:rsid w:val="00CC3CF3"/>
    <w:rsid w:val="00CC3FC5"/>
    <w:rsid w:val="00CC3FDA"/>
    <w:rsid w:val="00CC4C24"/>
    <w:rsid w:val="00CC4C7F"/>
    <w:rsid w:val="00CC536B"/>
    <w:rsid w:val="00CC5858"/>
    <w:rsid w:val="00CC5B49"/>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A0"/>
    <w:rsid w:val="00CD2D3B"/>
    <w:rsid w:val="00CD2DFF"/>
    <w:rsid w:val="00CD30D1"/>
    <w:rsid w:val="00CD35EF"/>
    <w:rsid w:val="00CD3C5B"/>
    <w:rsid w:val="00CD3CFE"/>
    <w:rsid w:val="00CD3E49"/>
    <w:rsid w:val="00CD4145"/>
    <w:rsid w:val="00CD47FB"/>
    <w:rsid w:val="00CD489A"/>
    <w:rsid w:val="00CD48E0"/>
    <w:rsid w:val="00CD4A14"/>
    <w:rsid w:val="00CD5504"/>
    <w:rsid w:val="00CD572D"/>
    <w:rsid w:val="00CD577A"/>
    <w:rsid w:val="00CD5A74"/>
    <w:rsid w:val="00CD5D18"/>
    <w:rsid w:val="00CD5E5A"/>
    <w:rsid w:val="00CD5E8A"/>
    <w:rsid w:val="00CD6049"/>
    <w:rsid w:val="00CD6482"/>
    <w:rsid w:val="00CD785E"/>
    <w:rsid w:val="00CD7C65"/>
    <w:rsid w:val="00CD7E19"/>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518"/>
    <w:rsid w:val="00CE4779"/>
    <w:rsid w:val="00CE4DD9"/>
    <w:rsid w:val="00CE59BC"/>
    <w:rsid w:val="00CE59FA"/>
    <w:rsid w:val="00CE5DC8"/>
    <w:rsid w:val="00CE60E7"/>
    <w:rsid w:val="00CE6330"/>
    <w:rsid w:val="00CE64AB"/>
    <w:rsid w:val="00CE6623"/>
    <w:rsid w:val="00CE6744"/>
    <w:rsid w:val="00CE699F"/>
    <w:rsid w:val="00CE726F"/>
    <w:rsid w:val="00CE73C6"/>
    <w:rsid w:val="00CE79F9"/>
    <w:rsid w:val="00CE7F8B"/>
    <w:rsid w:val="00CF02D0"/>
    <w:rsid w:val="00CF0824"/>
    <w:rsid w:val="00CF0A8F"/>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A20"/>
    <w:rsid w:val="00CF5A39"/>
    <w:rsid w:val="00CF5C48"/>
    <w:rsid w:val="00CF5E94"/>
    <w:rsid w:val="00CF6498"/>
    <w:rsid w:val="00CF654D"/>
    <w:rsid w:val="00CF67B0"/>
    <w:rsid w:val="00CF6F3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235A"/>
    <w:rsid w:val="00D025A6"/>
    <w:rsid w:val="00D02B09"/>
    <w:rsid w:val="00D02C28"/>
    <w:rsid w:val="00D02F9D"/>
    <w:rsid w:val="00D03130"/>
    <w:rsid w:val="00D039FD"/>
    <w:rsid w:val="00D03AD2"/>
    <w:rsid w:val="00D03B24"/>
    <w:rsid w:val="00D03CEE"/>
    <w:rsid w:val="00D0405E"/>
    <w:rsid w:val="00D0412E"/>
    <w:rsid w:val="00D04280"/>
    <w:rsid w:val="00D04B10"/>
    <w:rsid w:val="00D04E19"/>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2D6"/>
    <w:rsid w:val="00D07356"/>
    <w:rsid w:val="00D073FF"/>
    <w:rsid w:val="00D1002C"/>
    <w:rsid w:val="00D10A06"/>
    <w:rsid w:val="00D115E0"/>
    <w:rsid w:val="00D117E3"/>
    <w:rsid w:val="00D11D7F"/>
    <w:rsid w:val="00D11F92"/>
    <w:rsid w:val="00D121A3"/>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1"/>
    <w:rsid w:val="00D200C8"/>
    <w:rsid w:val="00D204E8"/>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2FD"/>
    <w:rsid w:val="00D2337B"/>
    <w:rsid w:val="00D2387D"/>
    <w:rsid w:val="00D23969"/>
    <w:rsid w:val="00D23AA3"/>
    <w:rsid w:val="00D23F3D"/>
    <w:rsid w:val="00D2487E"/>
    <w:rsid w:val="00D24988"/>
    <w:rsid w:val="00D24B65"/>
    <w:rsid w:val="00D24D7B"/>
    <w:rsid w:val="00D252ED"/>
    <w:rsid w:val="00D2631C"/>
    <w:rsid w:val="00D26663"/>
    <w:rsid w:val="00D271A5"/>
    <w:rsid w:val="00D276B2"/>
    <w:rsid w:val="00D276B9"/>
    <w:rsid w:val="00D2789B"/>
    <w:rsid w:val="00D27C84"/>
    <w:rsid w:val="00D27C97"/>
    <w:rsid w:val="00D27D7A"/>
    <w:rsid w:val="00D27FFA"/>
    <w:rsid w:val="00D30008"/>
    <w:rsid w:val="00D30789"/>
    <w:rsid w:val="00D30825"/>
    <w:rsid w:val="00D30A4D"/>
    <w:rsid w:val="00D30B25"/>
    <w:rsid w:val="00D30D28"/>
    <w:rsid w:val="00D317C7"/>
    <w:rsid w:val="00D3180D"/>
    <w:rsid w:val="00D3205F"/>
    <w:rsid w:val="00D3257F"/>
    <w:rsid w:val="00D32864"/>
    <w:rsid w:val="00D328AB"/>
    <w:rsid w:val="00D32B20"/>
    <w:rsid w:val="00D32B3C"/>
    <w:rsid w:val="00D32EC2"/>
    <w:rsid w:val="00D32F0F"/>
    <w:rsid w:val="00D32F9E"/>
    <w:rsid w:val="00D33139"/>
    <w:rsid w:val="00D33435"/>
    <w:rsid w:val="00D33821"/>
    <w:rsid w:val="00D33CBB"/>
    <w:rsid w:val="00D3421F"/>
    <w:rsid w:val="00D342EF"/>
    <w:rsid w:val="00D343C8"/>
    <w:rsid w:val="00D34602"/>
    <w:rsid w:val="00D34D45"/>
    <w:rsid w:val="00D3533A"/>
    <w:rsid w:val="00D35D5F"/>
    <w:rsid w:val="00D360B4"/>
    <w:rsid w:val="00D36845"/>
    <w:rsid w:val="00D36B50"/>
    <w:rsid w:val="00D36FF1"/>
    <w:rsid w:val="00D37A8E"/>
    <w:rsid w:val="00D4001F"/>
    <w:rsid w:val="00D40698"/>
    <w:rsid w:val="00D406EB"/>
    <w:rsid w:val="00D40737"/>
    <w:rsid w:val="00D407BD"/>
    <w:rsid w:val="00D40FAF"/>
    <w:rsid w:val="00D41485"/>
    <w:rsid w:val="00D41AD9"/>
    <w:rsid w:val="00D4214F"/>
    <w:rsid w:val="00D4259E"/>
    <w:rsid w:val="00D425A9"/>
    <w:rsid w:val="00D4265A"/>
    <w:rsid w:val="00D4272C"/>
    <w:rsid w:val="00D42F28"/>
    <w:rsid w:val="00D4321B"/>
    <w:rsid w:val="00D435B0"/>
    <w:rsid w:val="00D4394A"/>
    <w:rsid w:val="00D442CE"/>
    <w:rsid w:val="00D444F2"/>
    <w:rsid w:val="00D449E4"/>
    <w:rsid w:val="00D4511A"/>
    <w:rsid w:val="00D451B1"/>
    <w:rsid w:val="00D4525A"/>
    <w:rsid w:val="00D45290"/>
    <w:rsid w:val="00D45736"/>
    <w:rsid w:val="00D45781"/>
    <w:rsid w:val="00D45AB1"/>
    <w:rsid w:val="00D45B28"/>
    <w:rsid w:val="00D4621E"/>
    <w:rsid w:val="00D46B2F"/>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7F2"/>
    <w:rsid w:val="00D54833"/>
    <w:rsid w:val="00D549F4"/>
    <w:rsid w:val="00D54D08"/>
    <w:rsid w:val="00D5535C"/>
    <w:rsid w:val="00D5541B"/>
    <w:rsid w:val="00D5564A"/>
    <w:rsid w:val="00D55683"/>
    <w:rsid w:val="00D56396"/>
    <w:rsid w:val="00D56B1B"/>
    <w:rsid w:val="00D5740A"/>
    <w:rsid w:val="00D57547"/>
    <w:rsid w:val="00D5757A"/>
    <w:rsid w:val="00D57836"/>
    <w:rsid w:val="00D57A15"/>
    <w:rsid w:val="00D57E19"/>
    <w:rsid w:val="00D57FDA"/>
    <w:rsid w:val="00D6018F"/>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2C9"/>
    <w:rsid w:val="00D6555C"/>
    <w:rsid w:val="00D65907"/>
    <w:rsid w:val="00D66395"/>
    <w:rsid w:val="00D66480"/>
    <w:rsid w:val="00D669D8"/>
    <w:rsid w:val="00D66CB7"/>
    <w:rsid w:val="00D6781E"/>
    <w:rsid w:val="00D67A31"/>
    <w:rsid w:val="00D702CB"/>
    <w:rsid w:val="00D704F1"/>
    <w:rsid w:val="00D70B8C"/>
    <w:rsid w:val="00D710C8"/>
    <w:rsid w:val="00D71430"/>
    <w:rsid w:val="00D71445"/>
    <w:rsid w:val="00D7152D"/>
    <w:rsid w:val="00D7181F"/>
    <w:rsid w:val="00D71AFE"/>
    <w:rsid w:val="00D71CE6"/>
    <w:rsid w:val="00D71EE4"/>
    <w:rsid w:val="00D720F6"/>
    <w:rsid w:val="00D724D0"/>
    <w:rsid w:val="00D72656"/>
    <w:rsid w:val="00D726A3"/>
    <w:rsid w:val="00D728B5"/>
    <w:rsid w:val="00D72AAB"/>
    <w:rsid w:val="00D72C0D"/>
    <w:rsid w:val="00D73236"/>
    <w:rsid w:val="00D73829"/>
    <w:rsid w:val="00D73885"/>
    <w:rsid w:val="00D73A1F"/>
    <w:rsid w:val="00D73E16"/>
    <w:rsid w:val="00D74437"/>
    <w:rsid w:val="00D75305"/>
    <w:rsid w:val="00D7571F"/>
    <w:rsid w:val="00D75757"/>
    <w:rsid w:val="00D758DD"/>
    <w:rsid w:val="00D75963"/>
    <w:rsid w:val="00D765C0"/>
    <w:rsid w:val="00D7678E"/>
    <w:rsid w:val="00D76975"/>
    <w:rsid w:val="00D76E65"/>
    <w:rsid w:val="00D771E6"/>
    <w:rsid w:val="00D77263"/>
    <w:rsid w:val="00D77305"/>
    <w:rsid w:val="00D77728"/>
    <w:rsid w:val="00D77C7E"/>
    <w:rsid w:val="00D801BE"/>
    <w:rsid w:val="00D8039A"/>
    <w:rsid w:val="00D8054E"/>
    <w:rsid w:val="00D8069E"/>
    <w:rsid w:val="00D80802"/>
    <w:rsid w:val="00D8101C"/>
    <w:rsid w:val="00D81022"/>
    <w:rsid w:val="00D8103A"/>
    <w:rsid w:val="00D81067"/>
    <w:rsid w:val="00D81242"/>
    <w:rsid w:val="00D8147C"/>
    <w:rsid w:val="00D81771"/>
    <w:rsid w:val="00D81AF1"/>
    <w:rsid w:val="00D822B7"/>
    <w:rsid w:val="00D82589"/>
    <w:rsid w:val="00D8280C"/>
    <w:rsid w:val="00D8298A"/>
    <w:rsid w:val="00D83208"/>
    <w:rsid w:val="00D837F3"/>
    <w:rsid w:val="00D83A6E"/>
    <w:rsid w:val="00D8432C"/>
    <w:rsid w:val="00D843F9"/>
    <w:rsid w:val="00D84979"/>
    <w:rsid w:val="00D84D15"/>
    <w:rsid w:val="00D851F4"/>
    <w:rsid w:val="00D85907"/>
    <w:rsid w:val="00D85BB3"/>
    <w:rsid w:val="00D85DE0"/>
    <w:rsid w:val="00D85E62"/>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531"/>
    <w:rsid w:val="00D90CFD"/>
    <w:rsid w:val="00D914B8"/>
    <w:rsid w:val="00D915BF"/>
    <w:rsid w:val="00D91754"/>
    <w:rsid w:val="00D91B68"/>
    <w:rsid w:val="00D91C38"/>
    <w:rsid w:val="00D91D11"/>
    <w:rsid w:val="00D91F32"/>
    <w:rsid w:val="00D923A9"/>
    <w:rsid w:val="00D92571"/>
    <w:rsid w:val="00D92954"/>
    <w:rsid w:val="00D929AB"/>
    <w:rsid w:val="00D92A8A"/>
    <w:rsid w:val="00D931FC"/>
    <w:rsid w:val="00D93255"/>
    <w:rsid w:val="00D93F59"/>
    <w:rsid w:val="00D94062"/>
    <w:rsid w:val="00D9435D"/>
    <w:rsid w:val="00D9483C"/>
    <w:rsid w:val="00D94877"/>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D89"/>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5F4A"/>
    <w:rsid w:val="00DA6168"/>
    <w:rsid w:val="00DA6E80"/>
    <w:rsid w:val="00DA6F89"/>
    <w:rsid w:val="00DA76B1"/>
    <w:rsid w:val="00DA7719"/>
    <w:rsid w:val="00DA7995"/>
    <w:rsid w:val="00DA7BFD"/>
    <w:rsid w:val="00DB0167"/>
    <w:rsid w:val="00DB01E5"/>
    <w:rsid w:val="00DB028E"/>
    <w:rsid w:val="00DB0962"/>
    <w:rsid w:val="00DB110D"/>
    <w:rsid w:val="00DB1188"/>
    <w:rsid w:val="00DB16A4"/>
    <w:rsid w:val="00DB173A"/>
    <w:rsid w:val="00DB1A93"/>
    <w:rsid w:val="00DB1BB5"/>
    <w:rsid w:val="00DB1C66"/>
    <w:rsid w:val="00DB1FED"/>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110A"/>
    <w:rsid w:val="00DC1223"/>
    <w:rsid w:val="00DC233A"/>
    <w:rsid w:val="00DC2636"/>
    <w:rsid w:val="00DC296D"/>
    <w:rsid w:val="00DC299B"/>
    <w:rsid w:val="00DC2C38"/>
    <w:rsid w:val="00DC3934"/>
    <w:rsid w:val="00DC3FA4"/>
    <w:rsid w:val="00DC4594"/>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442"/>
    <w:rsid w:val="00DD0E7E"/>
    <w:rsid w:val="00DD1008"/>
    <w:rsid w:val="00DD14C6"/>
    <w:rsid w:val="00DD14D2"/>
    <w:rsid w:val="00DD164C"/>
    <w:rsid w:val="00DD16BF"/>
    <w:rsid w:val="00DD2264"/>
    <w:rsid w:val="00DD258D"/>
    <w:rsid w:val="00DD263D"/>
    <w:rsid w:val="00DD27B0"/>
    <w:rsid w:val="00DD2BFB"/>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F9A"/>
    <w:rsid w:val="00DE2373"/>
    <w:rsid w:val="00DE26A2"/>
    <w:rsid w:val="00DE2747"/>
    <w:rsid w:val="00DE2A67"/>
    <w:rsid w:val="00DE2AA6"/>
    <w:rsid w:val="00DE2E6E"/>
    <w:rsid w:val="00DE3599"/>
    <w:rsid w:val="00DE3A26"/>
    <w:rsid w:val="00DE3C0C"/>
    <w:rsid w:val="00DE3E39"/>
    <w:rsid w:val="00DE40D7"/>
    <w:rsid w:val="00DE4390"/>
    <w:rsid w:val="00DE4472"/>
    <w:rsid w:val="00DE491A"/>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F06E6"/>
    <w:rsid w:val="00DF0F37"/>
    <w:rsid w:val="00DF1866"/>
    <w:rsid w:val="00DF1E16"/>
    <w:rsid w:val="00DF205F"/>
    <w:rsid w:val="00DF2412"/>
    <w:rsid w:val="00DF2432"/>
    <w:rsid w:val="00DF2509"/>
    <w:rsid w:val="00DF2999"/>
    <w:rsid w:val="00DF2F86"/>
    <w:rsid w:val="00DF33E0"/>
    <w:rsid w:val="00DF3E4F"/>
    <w:rsid w:val="00DF407A"/>
    <w:rsid w:val="00DF42D0"/>
    <w:rsid w:val="00DF4457"/>
    <w:rsid w:val="00DF4692"/>
    <w:rsid w:val="00DF488D"/>
    <w:rsid w:val="00DF48C1"/>
    <w:rsid w:val="00DF51B3"/>
    <w:rsid w:val="00DF531E"/>
    <w:rsid w:val="00DF56F4"/>
    <w:rsid w:val="00DF5972"/>
    <w:rsid w:val="00DF6214"/>
    <w:rsid w:val="00DF62C1"/>
    <w:rsid w:val="00DF6B1F"/>
    <w:rsid w:val="00DF76C1"/>
    <w:rsid w:val="00DF7713"/>
    <w:rsid w:val="00DF7955"/>
    <w:rsid w:val="00DF7AB4"/>
    <w:rsid w:val="00DF7BA0"/>
    <w:rsid w:val="00E0042D"/>
    <w:rsid w:val="00E0089E"/>
    <w:rsid w:val="00E00E3F"/>
    <w:rsid w:val="00E00EB6"/>
    <w:rsid w:val="00E016F8"/>
    <w:rsid w:val="00E01799"/>
    <w:rsid w:val="00E01D02"/>
    <w:rsid w:val="00E02071"/>
    <w:rsid w:val="00E021AB"/>
    <w:rsid w:val="00E02773"/>
    <w:rsid w:val="00E02AF6"/>
    <w:rsid w:val="00E02AFD"/>
    <w:rsid w:val="00E0370C"/>
    <w:rsid w:val="00E0392B"/>
    <w:rsid w:val="00E03E45"/>
    <w:rsid w:val="00E03F50"/>
    <w:rsid w:val="00E0406D"/>
    <w:rsid w:val="00E0431F"/>
    <w:rsid w:val="00E045F7"/>
    <w:rsid w:val="00E04801"/>
    <w:rsid w:val="00E04E06"/>
    <w:rsid w:val="00E04E97"/>
    <w:rsid w:val="00E051FA"/>
    <w:rsid w:val="00E057AA"/>
    <w:rsid w:val="00E05815"/>
    <w:rsid w:val="00E05DCF"/>
    <w:rsid w:val="00E05EDF"/>
    <w:rsid w:val="00E05F8E"/>
    <w:rsid w:val="00E067C1"/>
    <w:rsid w:val="00E069E0"/>
    <w:rsid w:val="00E071AA"/>
    <w:rsid w:val="00E071C7"/>
    <w:rsid w:val="00E0737C"/>
    <w:rsid w:val="00E074F2"/>
    <w:rsid w:val="00E07769"/>
    <w:rsid w:val="00E07CBC"/>
    <w:rsid w:val="00E07EA6"/>
    <w:rsid w:val="00E1010A"/>
    <w:rsid w:val="00E10285"/>
    <w:rsid w:val="00E1038D"/>
    <w:rsid w:val="00E10863"/>
    <w:rsid w:val="00E11032"/>
    <w:rsid w:val="00E11045"/>
    <w:rsid w:val="00E1109E"/>
    <w:rsid w:val="00E11229"/>
    <w:rsid w:val="00E1125C"/>
    <w:rsid w:val="00E11357"/>
    <w:rsid w:val="00E1140E"/>
    <w:rsid w:val="00E11986"/>
    <w:rsid w:val="00E119CD"/>
    <w:rsid w:val="00E11E34"/>
    <w:rsid w:val="00E11F68"/>
    <w:rsid w:val="00E12533"/>
    <w:rsid w:val="00E1263C"/>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27FC9"/>
    <w:rsid w:val="00E300F2"/>
    <w:rsid w:val="00E30F98"/>
    <w:rsid w:val="00E30FF3"/>
    <w:rsid w:val="00E310DD"/>
    <w:rsid w:val="00E31238"/>
    <w:rsid w:val="00E31406"/>
    <w:rsid w:val="00E316B8"/>
    <w:rsid w:val="00E31A02"/>
    <w:rsid w:val="00E31A50"/>
    <w:rsid w:val="00E31DDE"/>
    <w:rsid w:val="00E320C5"/>
    <w:rsid w:val="00E32285"/>
    <w:rsid w:val="00E326F4"/>
    <w:rsid w:val="00E32F9C"/>
    <w:rsid w:val="00E3300E"/>
    <w:rsid w:val="00E33178"/>
    <w:rsid w:val="00E3320D"/>
    <w:rsid w:val="00E332FF"/>
    <w:rsid w:val="00E3364F"/>
    <w:rsid w:val="00E33892"/>
    <w:rsid w:val="00E33AFF"/>
    <w:rsid w:val="00E34204"/>
    <w:rsid w:val="00E3437F"/>
    <w:rsid w:val="00E34522"/>
    <w:rsid w:val="00E3490C"/>
    <w:rsid w:val="00E34A04"/>
    <w:rsid w:val="00E34D0D"/>
    <w:rsid w:val="00E34E68"/>
    <w:rsid w:val="00E34F14"/>
    <w:rsid w:val="00E3505A"/>
    <w:rsid w:val="00E352FB"/>
    <w:rsid w:val="00E35E63"/>
    <w:rsid w:val="00E35EBF"/>
    <w:rsid w:val="00E3666E"/>
    <w:rsid w:val="00E36858"/>
    <w:rsid w:val="00E36C3E"/>
    <w:rsid w:val="00E370BC"/>
    <w:rsid w:val="00E371C3"/>
    <w:rsid w:val="00E37956"/>
    <w:rsid w:val="00E4013C"/>
    <w:rsid w:val="00E401F7"/>
    <w:rsid w:val="00E40AF6"/>
    <w:rsid w:val="00E40E63"/>
    <w:rsid w:val="00E411ED"/>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866"/>
    <w:rsid w:val="00E46074"/>
    <w:rsid w:val="00E461CC"/>
    <w:rsid w:val="00E4654D"/>
    <w:rsid w:val="00E470EB"/>
    <w:rsid w:val="00E472C5"/>
    <w:rsid w:val="00E47456"/>
    <w:rsid w:val="00E4761D"/>
    <w:rsid w:val="00E47F30"/>
    <w:rsid w:val="00E47F34"/>
    <w:rsid w:val="00E5038B"/>
    <w:rsid w:val="00E50706"/>
    <w:rsid w:val="00E5148F"/>
    <w:rsid w:val="00E51867"/>
    <w:rsid w:val="00E51DB3"/>
    <w:rsid w:val="00E5200A"/>
    <w:rsid w:val="00E526E5"/>
    <w:rsid w:val="00E532A9"/>
    <w:rsid w:val="00E53878"/>
    <w:rsid w:val="00E539C4"/>
    <w:rsid w:val="00E53BA2"/>
    <w:rsid w:val="00E53F04"/>
    <w:rsid w:val="00E542B9"/>
    <w:rsid w:val="00E5454F"/>
    <w:rsid w:val="00E54E54"/>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684"/>
    <w:rsid w:val="00E63017"/>
    <w:rsid w:val="00E6305E"/>
    <w:rsid w:val="00E63200"/>
    <w:rsid w:val="00E63385"/>
    <w:rsid w:val="00E633B6"/>
    <w:rsid w:val="00E6355F"/>
    <w:rsid w:val="00E636BC"/>
    <w:rsid w:val="00E63B11"/>
    <w:rsid w:val="00E64000"/>
    <w:rsid w:val="00E64202"/>
    <w:rsid w:val="00E64460"/>
    <w:rsid w:val="00E64511"/>
    <w:rsid w:val="00E64768"/>
    <w:rsid w:val="00E647F0"/>
    <w:rsid w:val="00E64930"/>
    <w:rsid w:val="00E64DAF"/>
    <w:rsid w:val="00E653C1"/>
    <w:rsid w:val="00E65F0C"/>
    <w:rsid w:val="00E66180"/>
    <w:rsid w:val="00E664A1"/>
    <w:rsid w:val="00E66619"/>
    <w:rsid w:val="00E66946"/>
    <w:rsid w:val="00E66A22"/>
    <w:rsid w:val="00E66F65"/>
    <w:rsid w:val="00E66FEB"/>
    <w:rsid w:val="00E675CB"/>
    <w:rsid w:val="00E677B5"/>
    <w:rsid w:val="00E678AE"/>
    <w:rsid w:val="00E7005A"/>
    <w:rsid w:val="00E702A9"/>
    <w:rsid w:val="00E702D1"/>
    <w:rsid w:val="00E71513"/>
    <w:rsid w:val="00E71CC6"/>
    <w:rsid w:val="00E721BB"/>
    <w:rsid w:val="00E722F6"/>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4622"/>
    <w:rsid w:val="00E847A0"/>
    <w:rsid w:val="00E84A73"/>
    <w:rsid w:val="00E8512F"/>
    <w:rsid w:val="00E853AA"/>
    <w:rsid w:val="00E85ADE"/>
    <w:rsid w:val="00E86350"/>
    <w:rsid w:val="00E863DE"/>
    <w:rsid w:val="00E866AB"/>
    <w:rsid w:val="00E86752"/>
    <w:rsid w:val="00E86959"/>
    <w:rsid w:val="00E86E36"/>
    <w:rsid w:val="00E87577"/>
    <w:rsid w:val="00E87891"/>
    <w:rsid w:val="00E87EEF"/>
    <w:rsid w:val="00E91078"/>
    <w:rsid w:val="00E91D67"/>
    <w:rsid w:val="00E91DF3"/>
    <w:rsid w:val="00E92603"/>
    <w:rsid w:val="00E927DD"/>
    <w:rsid w:val="00E928A3"/>
    <w:rsid w:val="00E92AE4"/>
    <w:rsid w:val="00E92BFE"/>
    <w:rsid w:val="00E932AF"/>
    <w:rsid w:val="00E936B1"/>
    <w:rsid w:val="00E93FD2"/>
    <w:rsid w:val="00E94099"/>
    <w:rsid w:val="00E94208"/>
    <w:rsid w:val="00E94695"/>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C59"/>
    <w:rsid w:val="00EA0D49"/>
    <w:rsid w:val="00EA0F3D"/>
    <w:rsid w:val="00EA11A6"/>
    <w:rsid w:val="00EA13EF"/>
    <w:rsid w:val="00EA184C"/>
    <w:rsid w:val="00EA1C27"/>
    <w:rsid w:val="00EA1DE1"/>
    <w:rsid w:val="00EA2086"/>
    <w:rsid w:val="00EA233E"/>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970"/>
    <w:rsid w:val="00EA4C56"/>
    <w:rsid w:val="00EA4EE2"/>
    <w:rsid w:val="00EA512E"/>
    <w:rsid w:val="00EA5522"/>
    <w:rsid w:val="00EA5919"/>
    <w:rsid w:val="00EA5D57"/>
    <w:rsid w:val="00EA5D61"/>
    <w:rsid w:val="00EA61D3"/>
    <w:rsid w:val="00EA67CE"/>
    <w:rsid w:val="00EA6ED2"/>
    <w:rsid w:val="00EA72C6"/>
    <w:rsid w:val="00EA7363"/>
    <w:rsid w:val="00EA78FC"/>
    <w:rsid w:val="00EA7B5C"/>
    <w:rsid w:val="00EB0BD6"/>
    <w:rsid w:val="00EB0C09"/>
    <w:rsid w:val="00EB1345"/>
    <w:rsid w:val="00EB147A"/>
    <w:rsid w:val="00EB311E"/>
    <w:rsid w:val="00EB32E0"/>
    <w:rsid w:val="00EB349C"/>
    <w:rsid w:val="00EB42FA"/>
    <w:rsid w:val="00EB47C3"/>
    <w:rsid w:val="00EB47CD"/>
    <w:rsid w:val="00EB4803"/>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FDC"/>
    <w:rsid w:val="00EC6055"/>
    <w:rsid w:val="00EC613F"/>
    <w:rsid w:val="00EC65EB"/>
    <w:rsid w:val="00EC6E9E"/>
    <w:rsid w:val="00EC6EB4"/>
    <w:rsid w:val="00EC70DE"/>
    <w:rsid w:val="00EC7349"/>
    <w:rsid w:val="00ED022E"/>
    <w:rsid w:val="00ED0712"/>
    <w:rsid w:val="00ED0773"/>
    <w:rsid w:val="00ED1364"/>
    <w:rsid w:val="00ED141D"/>
    <w:rsid w:val="00ED1761"/>
    <w:rsid w:val="00ED17D0"/>
    <w:rsid w:val="00ED19FE"/>
    <w:rsid w:val="00ED1D66"/>
    <w:rsid w:val="00ED20A4"/>
    <w:rsid w:val="00ED2156"/>
    <w:rsid w:val="00ED21C9"/>
    <w:rsid w:val="00ED302C"/>
    <w:rsid w:val="00ED348C"/>
    <w:rsid w:val="00ED3711"/>
    <w:rsid w:val="00ED3878"/>
    <w:rsid w:val="00ED3952"/>
    <w:rsid w:val="00ED401D"/>
    <w:rsid w:val="00ED4121"/>
    <w:rsid w:val="00ED440B"/>
    <w:rsid w:val="00ED4811"/>
    <w:rsid w:val="00ED486D"/>
    <w:rsid w:val="00ED49D6"/>
    <w:rsid w:val="00ED4BFA"/>
    <w:rsid w:val="00ED5268"/>
    <w:rsid w:val="00ED5DBB"/>
    <w:rsid w:val="00ED5E77"/>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91B"/>
    <w:rsid w:val="00EE6C01"/>
    <w:rsid w:val="00EE7000"/>
    <w:rsid w:val="00EE760F"/>
    <w:rsid w:val="00EE7A57"/>
    <w:rsid w:val="00EF026B"/>
    <w:rsid w:val="00EF0400"/>
    <w:rsid w:val="00EF0817"/>
    <w:rsid w:val="00EF0968"/>
    <w:rsid w:val="00EF0F3E"/>
    <w:rsid w:val="00EF11C7"/>
    <w:rsid w:val="00EF11EE"/>
    <w:rsid w:val="00EF14F8"/>
    <w:rsid w:val="00EF1DE9"/>
    <w:rsid w:val="00EF1EF8"/>
    <w:rsid w:val="00EF2092"/>
    <w:rsid w:val="00EF2CF9"/>
    <w:rsid w:val="00EF3545"/>
    <w:rsid w:val="00EF36CA"/>
    <w:rsid w:val="00EF3F20"/>
    <w:rsid w:val="00EF442B"/>
    <w:rsid w:val="00EF4775"/>
    <w:rsid w:val="00EF4837"/>
    <w:rsid w:val="00EF54E7"/>
    <w:rsid w:val="00EF5AB8"/>
    <w:rsid w:val="00EF5BE7"/>
    <w:rsid w:val="00EF5D7F"/>
    <w:rsid w:val="00EF6090"/>
    <w:rsid w:val="00EF6315"/>
    <w:rsid w:val="00EF66D0"/>
    <w:rsid w:val="00EF7956"/>
    <w:rsid w:val="00EF7F60"/>
    <w:rsid w:val="00F00116"/>
    <w:rsid w:val="00F0034A"/>
    <w:rsid w:val="00F00669"/>
    <w:rsid w:val="00F00670"/>
    <w:rsid w:val="00F0069D"/>
    <w:rsid w:val="00F00A3A"/>
    <w:rsid w:val="00F00C08"/>
    <w:rsid w:val="00F0111D"/>
    <w:rsid w:val="00F023E4"/>
    <w:rsid w:val="00F02949"/>
    <w:rsid w:val="00F02A5D"/>
    <w:rsid w:val="00F02DCF"/>
    <w:rsid w:val="00F03472"/>
    <w:rsid w:val="00F038D8"/>
    <w:rsid w:val="00F03ABB"/>
    <w:rsid w:val="00F03DC7"/>
    <w:rsid w:val="00F03F48"/>
    <w:rsid w:val="00F040E9"/>
    <w:rsid w:val="00F05167"/>
    <w:rsid w:val="00F053B1"/>
    <w:rsid w:val="00F05808"/>
    <w:rsid w:val="00F05A84"/>
    <w:rsid w:val="00F05B06"/>
    <w:rsid w:val="00F05DEB"/>
    <w:rsid w:val="00F05EA4"/>
    <w:rsid w:val="00F06046"/>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240"/>
    <w:rsid w:val="00F20AF4"/>
    <w:rsid w:val="00F20C5A"/>
    <w:rsid w:val="00F20F70"/>
    <w:rsid w:val="00F2129D"/>
    <w:rsid w:val="00F212F5"/>
    <w:rsid w:val="00F21375"/>
    <w:rsid w:val="00F21470"/>
    <w:rsid w:val="00F216FD"/>
    <w:rsid w:val="00F219C7"/>
    <w:rsid w:val="00F21B85"/>
    <w:rsid w:val="00F21CAA"/>
    <w:rsid w:val="00F21ECF"/>
    <w:rsid w:val="00F22C95"/>
    <w:rsid w:val="00F23042"/>
    <w:rsid w:val="00F23095"/>
    <w:rsid w:val="00F23150"/>
    <w:rsid w:val="00F2343B"/>
    <w:rsid w:val="00F238C4"/>
    <w:rsid w:val="00F23AC0"/>
    <w:rsid w:val="00F23D28"/>
    <w:rsid w:val="00F23DAD"/>
    <w:rsid w:val="00F25093"/>
    <w:rsid w:val="00F250C3"/>
    <w:rsid w:val="00F25257"/>
    <w:rsid w:val="00F2546E"/>
    <w:rsid w:val="00F254C5"/>
    <w:rsid w:val="00F25ED2"/>
    <w:rsid w:val="00F261C3"/>
    <w:rsid w:val="00F26431"/>
    <w:rsid w:val="00F26A4B"/>
    <w:rsid w:val="00F26BD2"/>
    <w:rsid w:val="00F26E53"/>
    <w:rsid w:val="00F27025"/>
    <w:rsid w:val="00F2758A"/>
    <w:rsid w:val="00F27674"/>
    <w:rsid w:val="00F27701"/>
    <w:rsid w:val="00F27C1E"/>
    <w:rsid w:val="00F30257"/>
    <w:rsid w:val="00F303E8"/>
    <w:rsid w:val="00F30434"/>
    <w:rsid w:val="00F30554"/>
    <w:rsid w:val="00F30BC4"/>
    <w:rsid w:val="00F31018"/>
    <w:rsid w:val="00F31256"/>
    <w:rsid w:val="00F31913"/>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499"/>
    <w:rsid w:val="00F36B7B"/>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7351"/>
    <w:rsid w:val="00F57572"/>
    <w:rsid w:val="00F5797A"/>
    <w:rsid w:val="00F600C3"/>
    <w:rsid w:val="00F60283"/>
    <w:rsid w:val="00F60A83"/>
    <w:rsid w:val="00F60B66"/>
    <w:rsid w:val="00F60BF5"/>
    <w:rsid w:val="00F61166"/>
    <w:rsid w:val="00F616C5"/>
    <w:rsid w:val="00F62197"/>
    <w:rsid w:val="00F6245C"/>
    <w:rsid w:val="00F62B05"/>
    <w:rsid w:val="00F62BB6"/>
    <w:rsid w:val="00F62E11"/>
    <w:rsid w:val="00F63205"/>
    <w:rsid w:val="00F632A0"/>
    <w:rsid w:val="00F64C22"/>
    <w:rsid w:val="00F65473"/>
    <w:rsid w:val="00F65EDB"/>
    <w:rsid w:val="00F66093"/>
    <w:rsid w:val="00F660F0"/>
    <w:rsid w:val="00F66635"/>
    <w:rsid w:val="00F66656"/>
    <w:rsid w:val="00F66D19"/>
    <w:rsid w:val="00F671B6"/>
    <w:rsid w:val="00F671F9"/>
    <w:rsid w:val="00F676FD"/>
    <w:rsid w:val="00F67C2C"/>
    <w:rsid w:val="00F70618"/>
    <w:rsid w:val="00F70774"/>
    <w:rsid w:val="00F708E5"/>
    <w:rsid w:val="00F70BEC"/>
    <w:rsid w:val="00F7143B"/>
    <w:rsid w:val="00F7147B"/>
    <w:rsid w:val="00F715A5"/>
    <w:rsid w:val="00F715F0"/>
    <w:rsid w:val="00F71708"/>
    <w:rsid w:val="00F71934"/>
    <w:rsid w:val="00F71A52"/>
    <w:rsid w:val="00F71BF2"/>
    <w:rsid w:val="00F71D18"/>
    <w:rsid w:val="00F72014"/>
    <w:rsid w:val="00F7263B"/>
    <w:rsid w:val="00F72697"/>
    <w:rsid w:val="00F727EB"/>
    <w:rsid w:val="00F728C9"/>
    <w:rsid w:val="00F729D3"/>
    <w:rsid w:val="00F72B7A"/>
    <w:rsid w:val="00F72EC4"/>
    <w:rsid w:val="00F72FC5"/>
    <w:rsid w:val="00F73168"/>
    <w:rsid w:val="00F7319D"/>
    <w:rsid w:val="00F73225"/>
    <w:rsid w:val="00F73241"/>
    <w:rsid w:val="00F732B8"/>
    <w:rsid w:val="00F73FEF"/>
    <w:rsid w:val="00F74635"/>
    <w:rsid w:val="00F74753"/>
    <w:rsid w:val="00F74768"/>
    <w:rsid w:val="00F74A0D"/>
    <w:rsid w:val="00F74A8B"/>
    <w:rsid w:val="00F754E7"/>
    <w:rsid w:val="00F758B4"/>
    <w:rsid w:val="00F75EA2"/>
    <w:rsid w:val="00F76DD7"/>
    <w:rsid w:val="00F76F23"/>
    <w:rsid w:val="00F77061"/>
    <w:rsid w:val="00F776F4"/>
    <w:rsid w:val="00F77A39"/>
    <w:rsid w:val="00F80535"/>
    <w:rsid w:val="00F814E9"/>
    <w:rsid w:val="00F817FC"/>
    <w:rsid w:val="00F81AE4"/>
    <w:rsid w:val="00F81D7F"/>
    <w:rsid w:val="00F824B5"/>
    <w:rsid w:val="00F82FE4"/>
    <w:rsid w:val="00F830F4"/>
    <w:rsid w:val="00F83523"/>
    <w:rsid w:val="00F83BB6"/>
    <w:rsid w:val="00F84230"/>
    <w:rsid w:val="00F84327"/>
    <w:rsid w:val="00F843CC"/>
    <w:rsid w:val="00F8488F"/>
    <w:rsid w:val="00F84984"/>
    <w:rsid w:val="00F849A5"/>
    <w:rsid w:val="00F84D5A"/>
    <w:rsid w:val="00F84EA9"/>
    <w:rsid w:val="00F8532B"/>
    <w:rsid w:val="00F85465"/>
    <w:rsid w:val="00F85F06"/>
    <w:rsid w:val="00F87307"/>
    <w:rsid w:val="00F874CB"/>
    <w:rsid w:val="00F876CA"/>
    <w:rsid w:val="00F9001E"/>
    <w:rsid w:val="00F90D11"/>
    <w:rsid w:val="00F91074"/>
    <w:rsid w:val="00F9117E"/>
    <w:rsid w:val="00F91E16"/>
    <w:rsid w:val="00F923BC"/>
    <w:rsid w:val="00F92606"/>
    <w:rsid w:val="00F92BC3"/>
    <w:rsid w:val="00F92CE8"/>
    <w:rsid w:val="00F92EFE"/>
    <w:rsid w:val="00F934E4"/>
    <w:rsid w:val="00F938B5"/>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AAD"/>
    <w:rsid w:val="00FA31FA"/>
    <w:rsid w:val="00FA33DD"/>
    <w:rsid w:val="00FA35F5"/>
    <w:rsid w:val="00FA3856"/>
    <w:rsid w:val="00FA3B69"/>
    <w:rsid w:val="00FA3C38"/>
    <w:rsid w:val="00FA3ED4"/>
    <w:rsid w:val="00FA4D8E"/>
    <w:rsid w:val="00FA5129"/>
    <w:rsid w:val="00FA53B1"/>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2ED2"/>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223A"/>
    <w:rsid w:val="00FC2486"/>
    <w:rsid w:val="00FC262E"/>
    <w:rsid w:val="00FC2695"/>
    <w:rsid w:val="00FC281A"/>
    <w:rsid w:val="00FC284F"/>
    <w:rsid w:val="00FC2991"/>
    <w:rsid w:val="00FC2B5D"/>
    <w:rsid w:val="00FC2F32"/>
    <w:rsid w:val="00FC3328"/>
    <w:rsid w:val="00FC3885"/>
    <w:rsid w:val="00FC3DAE"/>
    <w:rsid w:val="00FC4B84"/>
    <w:rsid w:val="00FC4DC7"/>
    <w:rsid w:val="00FC57FC"/>
    <w:rsid w:val="00FC59B4"/>
    <w:rsid w:val="00FC5FEF"/>
    <w:rsid w:val="00FC6050"/>
    <w:rsid w:val="00FC612F"/>
    <w:rsid w:val="00FC64D5"/>
    <w:rsid w:val="00FC67ED"/>
    <w:rsid w:val="00FC6B25"/>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2F4D"/>
    <w:rsid w:val="00FD324D"/>
    <w:rsid w:val="00FD360C"/>
    <w:rsid w:val="00FD3B55"/>
    <w:rsid w:val="00FD3F1B"/>
    <w:rsid w:val="00FD40EA"/>
    <w:rsid w:val="00FD437B"/>
    <w:rsid w:val="00FD43A0"/>
    <w:rsid w:val="00FD4859"/>
    <w:rsid w:val="00FD54F6"/>
    <w:rsid w:val="00FD5511"/>
    <w:rsid w:val="00FD5C39"/>
    <w:rsid w:val="00FD6104"/>
    <w:rsid w:val="00FD6540"/>
    <w:rsid w:val="00FD6C64"/>
    <w:rsid w:val="00FD75BE"/>
    <w:rsid w:val="00FD76F5"/>
    <w:rsid w:val="00FD7FE6"/>
    <w:rsid w:val="00FE0389"/>
    <w:rsid w:val="00FE05B4"/>
    <w:rsid w:val="00FE0C3D"/>
    <w:rsid w:val="00FE0D02"/>
    <w:rsid w:val="00FE0E64"/>
    <w:rsid w:val="00FE1350"/>
    <w:rsid w:val="00FE14A9"/>
    <w:rsid w:val="00FE1AC8"/>
    <w:rsid w:val="00FE1C57"/>
    <w:rsid w:val="00FE23C2"/>
    <w:rsid w:val="00FE2B1B"/>
    <w:rsid w:val="00FE2BCC"/>
    <w:rsid w:val="00FE3089"/>
    <w:rsid w:val="00FE3112"/>
    <w:rsid w:val="00FE40BD"/>
    <w:rsid w:val="00FE435D"/>
    <w:rsid w:val="00FE4743"/>
    <w:rsid w:val="00FE5906"/>
    <w:rsid w:val="00FE590E"/>
    <w:rsid w:val="00FE5B0F"/>
    <w:rsid w:val="00FE5B26"/>
    <w:rsid w:val="00FE5E62"/>
    <w:rsid w:val="00FE6523"/>
    <w:rsid w:val="00FE6A1D"/>
    <w:rsid w:val="00FE6CC9"/>
    <w:rsid w:val="00FE7234"/>
    <w:rsid w:val="00FE793B"/>
    <w:rsid w:val="00FE7A21"/>
    <w:rsid w:val="00FF078A"/>
    <w:rsid w:val="00FF13A8"/>
    <w:rsid w:val="00FF182C"/>
    <w:rsid w:val="00FF1CA6"/>
    <w:rsid w:val="00FF26E1"/>
    <w:rsid w:val="00FF2804"/>
    <w:rsid w:val="00FF2A4E"/>
    <w:rsid w:val="00FF2E98"/>
    <w:rsid w:val="00FF2F90"/>
    <w:rsid w:val="00FF34DD"/>
    <w:rsid w:val="00FF37BD"/>
    <w:rsid w:val="00FF3CED"/>
    <w:rsid w:val="00FF3F20"/>
    <w:rsid w:val="00FF4362"/>
    <w:rsid w:val="00FF49BB"/>
    <w:rsid w:val="00FF4A69"/>
    <w:rsid w:val="00FF4C4E"/>
    <w:rsid w:val="00FF5216"/>
    <w:rsid w:val="00FF554A"/>
    <w:rsid w:val="00FF56B7"/>
    <w:rsid w:val="00FF5A77"/>
    <w:rsid w:val="00FF5BED"/>
    <w:rsid w:val="00FF5C21"/>
    <w:rsid w:val="00FF6009"/>
    <w:rsid w:val="00FF606F"/>
    <w:rsid w:val="00FF62F3"/>
    <w:rsid w:val="00FF678F"/>
    <w:rsid w:val="00FF6CD1"/>
    <w:rsid w:val="00FF6F59"/>
    <w:rsid w:val="00FF7077"/>
    <w:rsid w:val="00FF75FC"/>
    <w:rsid w:val="00FF7A60"/>
    <w:rsid w:val="00FF7A90"/>
    <w:rsid w:val="00FF7E4D"/>
    <w:rsid w:val="0101658B"/>
    <w:rsid w:val="0115454E"/>
    <w:rsid w:val="012077DC"/>
    <w:rsid w:val="01242C11"/>
    <w:rsid w:val="0134424B"/>
    <w:rsid w:val="013B5510"/>
    <w:rsid w:val="013D13C6"/>
    <w:rsid w:val="01422B07"/>
    <w:rsid w:val="01462EFE"/>
    <w:rsid w:val="015E0BE9"/>
    <w:rsid w:val="01604E60"/>
    <w:rsid w:val="01812B89"/>
    <w:rsid w:val="018F1416"/>
    <w:rsid w:val="01A857AA"/>
    <w:rsid w:val="01AB094A"/>
    <w:rsid w:val="01AE21DC"/>
    <w:rsid w:val="01B306E4"/>
    <w:rsid w:val="01D27A5F"/>
    <w:rsid w:val="01DC43A9"/>
    <w:rsid w:val="01F4295E"/>
    <w:rsid w:val="01F6374D"/>
    <w:rsid w:val="01FB1984"/>
    <w:rsid w:val="0201766A"/>
    <w:rsid w:val="020F09B3"/>
    <w:rsid w:val="02142A52"/>
    <w:rsid w:val="02151F95"/>
    <w:rsid w:val="022E47B0"/>
    <w:rsid w:val="0234796E"/>
    <w:rsid w:val="023B6BD7"/>
    <w:rsid w:val="0242580B"/>
    <w:rsid w:val="02554999"/>
    <w:rsid w:val="02574326"/>
    <w:rsid w:val="025B75F9"/>
    <w:rsid w:val="02617BEE"/>
    <w:rsid w:val="02767EF6"/>
    <w:rsid w:val="02A50199"/>
    <w:rsid w:val="02B34E07"/>
    <w:rsid w:val="02B43EF4"/>
    <w:rsid w:val="02BB7BEC"/>
    <w:rsid w:val="02BC3837"/>
    <w:rsid w:val="02CC0761"/>
    <w:rsid w:val="02D54199"/>
    <w:rsid w:val="02E24721"/>
    <w:rsid w:val="02E818F1"/>
    <w:rsid w:val="03060839"/>
    <w:rsid w:val="030F5EB8"/>
    <w:rsid w:val="031B3D3A"/>
    <w:rsid w:val="03300F14"/>
    <w:rsid w:val="03382F46"/>
    <w:rsid w:val="033A53C5"/>
    <w:rsid w:val="033D7365"/>
    <w:rsid w:val="034140B1"/>
    <w:rsid w:val="03446D0A"/>
    <w:rsid w:val="03760021"/>
    <w:rsid w:val="037A5FF3"/>
    <w:rsid w:val="037C375A"/>
    <w:rsid w:val="037C5BED"/>
    <w:rsid w:val="037E1833"/>
    <w:rsid w:val="03871F70"/>
    <w:rsid w:val="038E73DC"/>
    <w:rsid w:val="03915486"/>
    <w:rsid w:val="039B0F0F"/>
    <w:rsid w:val="03A32465"/>
    <w:rsid w:val="03A40856"/>
    <w:rsid w:val="03A730F0"/>
    <w:rsid w:val="03AC2CA7"/>
    <w:rsid w:val="03AE2B70"/>
    <w:rsid w:val="03B278AE"/>
    <w:rsid w:val="03C200B6"/>
    <w:rsid w:val="03C83E5B"/>
    <w:rsid w:val="03D81924"/>
    <w:rsid w:val="03DF28F3"/>
    <w:rsid w:val="03E9024B"/>
    <w:rsid w:val="03E925DE"/>
    <w:rsid w:val="03EC1C11"/>
    <w:rsid w:val="03F638B5"/>
    <w:rsid w:val="03FE4285"/>
    <w:rsid w:val="03FF71C6"/>
    <w:rsid w:val="040C4F8C"/>
    <w:rsid w:val="04177011"/>
    <w:rsid w:val="042B188D"/>
    <w:rsid w:val="04307E50"/>
    <w:rsid w:val="04314521"/>
    <w:rsid w:val="043A302C"/>
    <w:rsid w:val="043D5FEE"/>
    <w:rsid w:val="043F479D"/>
    <w:rsid w:val="0451641C"/>
    <w:rsid w:val="046A03D5"/>
    <w:rsid w:val="046C35A2"/>
    <w:rsid w:val="0485355C"/>
    <w:rsid w:val="04884422"/>
    <w:rsid w:val="0492209E"/>
    <w:rsid w:val="04AC4C6E"/>
    <w:rsid w:val="04B345F7"/>
    <w:rsid w:val="04BE7DD0"/>
    <w:rsid w:val="04E64E78"/>
    <w:rsid w:val="04EB3650"/>
    <w:rsid w:val="04ED5731"/>
    <w:rsid w:val="04F92EC2"/>
    <w:rsid w:val="050D0125"/>
    <w:rsid w:val="051F57F4"/>
    <w:rsid w:val="053674E2"/>
    <w:rsid w:val="054445DB"/>
    <w:rsid w:val="055A06C9"/>
    <w:rsid w:val="055D7E3E"/>
    <w:rsid w:val="056263D6"/>
    <w:rsid w:val="05702DF2"/>
    <w:rsid w:val="05733EFD"/>
    <w:rsid w:val="058B4F67"/>
    <w:rsid w:val="058D2653"/>
    <w:rsid w:val="05913860"/>
    <w:rsid w:val="05930449"/>
    <w:rsid w:val="05962B41"/>
    <w:rsid w:val="05A11E98"/>
    <w:rsid w:val="05A67D15"/>
    <w:rsid w:val="05EA3121"/>
    <w:rsid w:val="05EB37CA"/>
    <w:rsid w:val="05ED096B"/>
    <w:rsid w:val="05EF39F0"/>
    <w:rsid w:val="05F12171"/>
    <w:rsid w:val="05F9587F"/>
    <w:rsid w:val="060D79A1"/>
    <w:rsid w:val="060E0069"/>
    <w:rsid w:val="060E00E0"/>
    <w:rsid w:val="06257099"/>
    <w:rsid w:val="06365C0B"/>
    <w:rsid w:val="0637179F"/>
    <w:rsid w:val="064A751F"/>
    <w:rsid w:val="06635B0D"/>
    <w:rsid w:val="066441C3"/>
    <w:rsid w:val="06646933"/>
    <w:rsid w:val="067751BD"/>
    <w:rsid w:val="067F7DB1"/>
    <w:rsid w:val="069A1842"/>
    <w:rsid w:val="06AC2F9E"/>
    <w:rsid w:val="06AF0BCC"/>
    <w:rsid w:val="06B3526A"/>
    <w:rsid w:val="06B87B02"/>
    <w:rsid w:val="06C00728"/>
    <w:rsid w:val="06CF7159"/>
    <w:rsid w:val="06D32D7E"/>
    <w:rsid w:val="06DB55F7"/>
    <w:rsid w:val="06E21138"/>
    <w:rsid w:val="06E64C63"/>
    <w:rsid w:val="06F24EF2"/>
    <w:rsid w:val="06F604B6"/>
    <w:rsid w:val="06F77157"/>
    <w:rsid w:val="07212CF9"/>
    <w:rsid w:val="07355090"/>
    <w:rsid w:val="07470651"/>
    <w:rsid w:val="07551426"/>
    <w:rsid w:val="075815C4"/>
    <w:rsid w:val="075D44E8"/>
    <w:rsid w:val="07685402"/>
    <w:rsid w:val="0773794B"/>
    <w:rsid w:val="07A64BCA"/>
    <w:rsid w:val="07AE7932"/>
    <w:rsid w:val="07B814E5"/>
    <w:rsid w:val="07D013A8"/>
    <w:rsid w:val="07D05651"/>
    <w:rsid w:val="07D648D8"/>
    <w:rsid w:val="07F65E31"/>
    <w:rsid w:val="07FD44E9"/>
    <w:rsid w:val="0805130F"/>
    <w:rsid w:val="0805407D"/>
    <w:rsid w:val="080B2898"/>
    <w:rsid w:val="080B3B19"/>
    <w:rsid w:val="08127126"/>
    <w:rsid w:val="08132E8B"/>
    <w:rsid w:val="081D706E"/>
    <w:rsid w:val="084808B7"/>
    <w:rsid w:val="08586D3D"/>
    <w:rsid w:val="085D519A"/>
    <w:rsid w:val="086D1BC3"/>
    <w:rsid w:val="08706B4B"/>
    <w:rsid w:val="08857880"/>
    <w:rsid w:val="088B79C8"/>
    <w:rsid w:val="088D0913"/>
    <w:rsid w:val="08C673B3"/>
    <w:rsid w:val="08C7416F"/>
    <w:rsid w:val="08C94E52"/>
    <w:rsid w:val="08CD4A42"/>
    <w:rsid w:val="08CE61CB"/>
    <w:rsid w:val="08D2064E"/>
    <w:rsid w:val="08DD2D3C"/>
    <w:rsid w:val="08F44BC5"/>
    <w:rsid w:val="08FA203B"/>
    <w:rsid w:val="09007005"/>
    <w:rsid w:val="091F31A7"/>
    <w:rsid w:val="0923683F"/>
    <w:rsid w:val="094B14E7"/>
    <w:rsid w:val="095256C8"/>
    <w:rsid w:val="09565920"/>
    <w:rsid w:val="098034CA"/>
    <w:rsid w:val="098C09AF"/>
    <w:rsid w:val="09A3492C"/>
    <w:rsid w:val="09A57975"/>
    <w:rsid w:val="09AB18BD"/>
    <w:rsid w:val="09AB29D4"/>
    <w:rsid w:val="09B264B8"/>
    <w:rsid w:val="09FB5F6B"/>
    <w:rsid w:val="0A1565F2"/>
    <w:rsid w:val="0A2E7F2D"/>
    <w:rsid w:val="0A32370E"/>
    <w:rsid w:val="0A3247B9"/>
    <w:rsid w:val="0A3A2B0E"/>
    <w:rsid w:val="0A3C1414"/>
    <w:rsid w:val="0A4D77EE"/>
    <w:rsid w:val="0A510270"/>
    <w:rsid w:val="0A585A2D"/>
    <w:rsid w:val="0A594E3E"/>
    <w:rsid w:val="0A5C768D"/>
    <w:rsid w:val="0A5D62D4"/>
    <w:rsid w:val="0A5E4CD6"/>
    <w:rsid w:val="0A656753"/>
    <w:rsid w:val="0A6F50FD"/>
    <w:rsid w:val="0A7E1124"/>
    <w:rsid w:val="0A814909"/>
    <w:rsid w:val="0A934843"/>
    <w:rsid w:val="0A980D85"/>
    <w:rsid w:val="0A9E4A8D"/>
    <w:rsid w:val="0A9F2012"/>
    <w:rsid w:val="0AA27CFB"/>
    <w:rsid w:val="0AAA6D9C"/>
    <w:rsid w:val="0AB53627"/>
    <w:rsid w:val="0ABB4F01"/>
    <w:rsid w:val="0AC10A13"/>
    <w:rsid w:val="0ACE1EAB"/>
    <w:rsid w:val="0AD171C9"/>
    <w:rsid w:val="0ADF1040"/>
    <w:rsid w:val="0AE57C7B"/>
    <w:rsid w:val="0AE65CB9"/>
    <w:rsid w:val="0AE87F4F"/>
    <w:rsid w:val="0AE96B11"/>
    <w:rsid w:val="0AEA5221"/>
    <w:rsid w:val="0AF42B5F"/>
    <w:rsid w:val="0AFD09EB"/>
    <w:rsid w:val="0AFF05E6"/>
    <w:rsid w:val="0B07538C"/>
    <w:rsid w:val="0B1A274D"/>
    <w:rsid w:val="0B254ED4"/>
    <w:rsid w:val="0B2E5D46"/>
    <w:rsid w:val="0B3A4E5B"/>
    <w:rsid w:val="0B536C32"/>
    <w:rsid w:val="0B5823AA"/>
    <w:rsid w:val="0B595FAD"/>
    <w:rsid w:val="0B827907"/>
    <w:rsid w:val="0B8849CF"/>
    <w:rsid w:val="0B8C4C1A"/>
    <w:rsid w:val="0B9549DB"/>
    <w:rsid w:val="0B9D13EC"/>
    <w:rsid w:val="0BA01F0B"/>
    <w:rsid w:val="0BA07E46"/>
    <w:rsid w:val="0BA834A7"/>
    <w:rsid w:val="0BC032D6"/>
    <w:rsid w:val="0BC10793"/>
    <w:rsid w:val="0BDB1E35"/>
    <w:rsid w:val="0BDB6546"/>
    <w:rsid w:val="0BF52B11"/>
    <w:rsid w:val="0C0F34C4"/>
    <w:rsid w:val="0C116AB4"/>
    <w:rsid w:val="0C1541AA"/>
    <w:rsid w:val="0C195365"/>
    <w:rsid w:val="0C414586"/>
    <w:rsid w:val="0C6D6768"/>
    <w:rsid w:val="0C6D7BA1"/>
    <w:rsid w:val="0C6F4E58"/>
    <w:rsid w:val="0C807138"/>
    <w:rsid w:val="0C9038BA"/>
    <w:rsid w:val="0CA47E29"/>
    <w:rsid w:val="0CA5047D"/>
    <w:rsid w:val="0CFA665D"/>
    <w:rsid w:val="0CFB1DB9"/>
    <w:rsid w:val="0CFF5FC2"/>
    <w:rsid w:val="0D220294"/>
    <w:rsid w:val="0D3A4A42"/>
    <w:rsid w:val="0D4B6F74"/>
    <w:rsid w:val="0D5773D6"/>
    <w:rsid w:val="0D594DB6"/>
    <w:rsid w:val="0D624EF7"/>
    <w:rsid w:val="0D631A5D"/>
    <w:rsid w:val="0D632B1E"/>
    <w:rsid w:val="0D690D25"/>
    <w:rsid w:val="0D703D4A"/>
    <w:rsid w:val="0D735D87"/>
    <w:rsid w:val="0D7A335C"/>
    <w:rsid w:val="0D7C205F"/>
    <w:rsid w:val="0D7D7848"/>
    <w:rsid w:val="0D8E173E"/>
    <w:rsid w:val="0DA10A04"/>
    <w:rsid w:val="0DBB65B9"/>
    <w:rsid w:val="0DDE3B78"/>
    <w:rsid w:val="0DE9412A"/>
    <w:rsid w:val="0DF13B47"/>
    <w:rsid w:val="0DF33D23"/>
    <w:rsid w:val="0E0406CA"/>
    <w:rsid w:val="0E0A5187"/>
    <w:rsid w:val="0E0B03BB"/>
    <w:rsid w:val="0E332166"/>
    <w:rsid w:val="0E3917FF"/>
    <w:rsid w:val="0E3C303C"/>
    <w:rsid w:val="0E501A5E"/>
    <w:rsid w:val="0E613656"/>
    <w:rsid w:val="0E634DE3"/>
    <w:rsid w:val="0E72787E"/>
    <w:rsid w:val="0E7665D7"/>
    <w:rsid w:val="0E8E18D7"/>
    <w:rsid w:val="0E9F5739"/>
    <w:rsid w:val="0EA16314"/>
    <w:rsid w:val="0EA544B5"/>
    <w:rsid w:val="0EB84BB0"/>
    <w:rsid w:val="0EBC0841"/>
    <w:rsid w:val="0EBF7E3F"/>
    <w:rsid w:val="0EC3008E"/>
    <w:rsid w:val="0EC35982"/>
    <w:rsid w:val="0ECE31B6"/>
    <w:rsid w:val="0ED34C89"/>
    <w:rsid w:val="0EDB339F"/>
    <w:rsid w:val="0EF07E6C"/>
    <w:rsid w:val="0F0665F3"/>
    <w:rsid w:val="0F0B7581"/>
    <w:rsid w:val="0F125211"/>
    <w:rsid w:val="0F152A9D"/>
    <w:rsid w:val="0F1E7B0D"/>
    <w:rsid w:val="0F2C72B3"/>
    <w:rsid w:val="0F351F66"/>
    <w:rsid w:val="0F62047F"/>
    <w:rsid w:val="0F6B41F3"/>
    <w:rsid w:val="0F703058"/>
    <w:rsid w:val="0F734943"/>
    <w:rsid w:val="0F795535"/>
    <w:rsid w:val="0F7A2097"/>
    <w:rsid w:val="0F7F1100"/>
    <w:rsid w:val="0F8060E9"/>
    <w:rsid w:val="0F816B6A"/>
    <w:rsid w:val="0F82210C"/>
    <w:rsid w:val="0F950757"/>
    <w:rsid w:val="0FA36B70"/>
    <w:rsid w:val="0FA37671"/>
    <w:rsid w:val="0FAC2C6D"/>
    <w:rsid w:val="0FB2394D"/>
    <w:rsid w:val="0FB70395"/>
    <w:rsid w:val="0FBA4112"/>
    <w:rsid w:val="0FBB10D0"/>
    <w:rsid w:val="0FC76383"/>
    <w:rsid w:val="0FCF0D56"/>
    <w:rsid w:val="0FD554F0"/>
    <w:rsid w:val="0FDA0BE5"/>
    <w:rsid w:val="0FDA6A10"/>
    <w:rsid w:val="0FE84CBD"/>
    <w:rsid w:val="0FEB3AA8"/>
    <w:rsid w:val="0FF411B5"/>
    <w:rsid w:val="0FF6424F"/>
    <w:rsid w:val="10040C3F"/>
    <w:rsid w:val="100B59FA"/>
    <w:rsid w:val="10110CDB"/>
    <w:rsid w:val="10206D1E"/>
    <w:rsid w:val="10581794"/>
    <w:rsid w:val="105F040B"/>
    <w:rsid w:val="107A5169"/>
    <w:rsid w:val="107B4EBF"/>
    <w:rsid w:val="107C4D2C"/>
    <w:rsid w:val="10881C30"/>
    <w:rsid w:val="108A6F8A"/>
    <w:rsid w:val="109920DC"/>
    <w:rsid w:val="10A32DF1"/>
    <w:rsid w:val="10A50D79"/>
    <w:rsid w:val="10AB24DF"/>
    <w:rsid w:val="10D653BA"/>
    <w:rsid w:val="10DB6356"/>
    <w:rsid w:val="10EF5ED1"/>
    <w:rsid w:val="111D3999"/>
    <w:rsid w:val="112A5200"/>
    <w:rsid w:val="112B7604"/>
    <w:rsid w:val="112C26FA"/>
    <w:rsid w:val="11306888"/>
    <w:rsid w:val="11334713"/>
    <w:rsid w:val="113448FA"/>
    <w:rsid w:val="11412408"/>
    <w:rsid w:val="11532F3D"/>
    <w:rsid w:val="115675D1"/>
    <w:rsid w:val="115C21C0"/>
    <w:rsid w:val="1168799E"/>
    <w:rsid w:val="11886383"/>
    <w:rsid w:val="11945663"/>
    <w:rsid w:val="11A64DBC"/>
    <w:rsid w:val="11AF324A"/>
    <w:rsid w:val="11B412CF"/>
    <w:rsid w:val="11D57FF6"/>
    <w:rsid w:val="11E824A4"/>
    <w:rsid w:val="11EA0026"/>
    <w:rsid w:val="11FA3D21"/>
    <w:rsid w:val="11FD67BF"/>
    <w:rsid w:val="1228310E"/>
    <w:rsid w:val="12325B1D"/>
    <w:rsid w:val="1244691E"/>
    <w:rsid w:val="1251591B"/>
    <w:rsid w:val="12555F1C"/>
    <w:rsid w:val="12610602"/>
    <w:rsid w:val="12641F7B"/>
    <w:rsid w:val="1269339E"/>
    <w:rsid w:val="126B461E"/>
    <w:rsid w:val="1270050B"/>
    <w:rsid w:val="12720560"/>
    <w:rsid w:val="127A0ED8"/>
    <w:rsid w:val="127D72F2"/>
    <w:rsid w:val="12943772"/>
    <w:rsid w:val="129D19F0"/>
    <w:rsid w:val="12A908D3"/>
    <w:rsid w:val="12AA7F02"/>
    <w:rsid w:val="12BF0248"/>
    <w:rsid w:val="12D17916"/>
    <w:rsid w:val="12DE33CA"/>
    <w:rsid w:val="12E76EC0"/>
    <w:rsid w:val="12EE6B97"/>
    <w:rsid w:val="12FF52DE"/>
    <w:rsid w:val="130267DA"/>
    <w:rsid w:val="131A0F4D"/>
    <w:rsid w:val="13207705"/>
    <w:rsid w:val="13277105"/>
    <w:rsid w:val="13344C16"/>
    <w:rsid w:val="1343505A"/>
    <w:rsid w:val="13544A6B"/>
    <w:rsid w:val="135774B6"/>
    <w:rsid w:val="137A40BD"/>
    <w:rsid w:val="137E3006"/>
    <w:rsid w:val="13910B1E"/>
    <w:rsid w:val="13981BF4"/>
    <w:rsid w:val="13B563DA"/>
    <w:rsid w:val="13B84D61"/>
    <w:rsid w:val="13BD31AB"/>
    <w:rsid w:val="13CD27B6"/>
    <w:rsid w:val="13D836D1"/>
    <w:rsid w:val="13D87D5C"/>
    <w:rsid w:val="13E532CA"/>
    <w:rsid w:val="13ED0B0B"/>
    <w:rsid w:val="13ED7D7F"/>
    <w:rsid w:val="14176353"/>
    <w:rsid w:val="141F7FB3"/>
    <w:rsid w:val="14242FDA"/>
    <w:rsid w:val="14426018"/>
    <w:rsid w:val="14436E72"/>
    <w:rsid w:val="144F55C3"/>
    <w:rsid w:val="1450322B"/>
    <w:rsid w:val="14637D36"/>
    <w:rsid w:val="14736556"/>
    <w:rsid w:val="147E33CA"/>
    <w:rsid w:val="147E64C2"/>
    <w:rsid w:val="1487373C"/>
    <w:rsid w:val="14960C1B"/>
    <w:rsid w:val="14B0700C"/>
    <w:rsid w:val="14C02505"/>
    <w:rsid w:val="14C34089"/>
    <w:rsid w:val="14D858F4"/>
    <w:rsid w:val="14DB0E41"/>
    <w:rsid w:val="14DB33FC"/>
    <w:rsid w:val="14DE0AFC"/>
    <w:rsid w:val="14DF0A9B"/>
    <w:rsid w:val="14E23E9C"/>
    <w:rsid w:val="14F44F2E"/>
    <w:rsid w:val="14F9635F"/>
    <w:rsid w:val="150539C4"/>
    <w:rsid w:val="15296D7A"/>
    <w:rsid w:val="152C2024"/>
    <w:rsid w:val="15416178"/>
    <w:rsid w:val="154F0E86"/>
    <w:rsid w:val="155D38A9"/>
    <w:rsid w:val="155F0060"/>
    <w:rsid w:val="1561603B"/>
    <w:rsid w:val="1576054B"/>
    <w:rsid w:val="158F48E5"/>
    <w:rsid w:val="15A019B7"/>
    <w:rsid w:val="15A34322"/>
    <w:rsid w:val="15AB28F8"/>
    <w:rsid w:val="15B5333A"/>
    <w:rsid w:val="15C94A90"/>
    <w:rsid w:val="15CB29B5"/>
    <w:rsid w:val="15D267E2"/>
    <w:rsid w:val="15D74588"/>
    <w:rsid w:val="15E07D76"/>
    <w:rsid w:val="15EB4378"/>
    <w:rsid w:val="15FD7798"/>
    <w:rsid w:val="160320C5"/>
    <w:rsid w:val="160B185E"/>
    <w:rsid w:val="161059D3"/>
    <w:rsid w:val="161334A9"/>
    <w:rsid w:val="16172700"/>
    <w:rsid w:val="161C4E1B"/>
    <w:rsid w:val="1628036C"/>
    <w:rsid w:val="16356835"/>
    <w:rsid w:val="16435A3F"/>
    <w:rsid w:val="166325C2"/>
    <w:rsid w:val="166E53F5"/>
    <w:rsid w:val="16704155"/>
    <w:rsid w:val="16796F0F"/>
    <w:rsid w:val="1688556A"/>
    <w:rsid w:val="16A00FDF"/>
    <w:rsid w:val="16A32AAC"/>
    <w:rsid w:val="16A602FA"/>
    <w:rsid w:val="16AD0D52"/>
    <w:rsid w:val="16AF0615"/>
    <w:rsid w:val="16BD0B49"/>
    <w:rsid w:val="16BE212C"/>
    <w:rsid w:val="16D50CFC"/>
    <w:rsid w:val="16E33AB3"/>
    <w:rsid w:val="16EB76EF"/>
    <w:rsid w:val="17102014"/>
    <w:rsid w:val="171B0546"/>
    <w:rsid w:val="17230D01"/>
    <w:rsid w:val="172D32DE"/>
    <w:rsid w:val="17304A49"/>
    <w:rsid w:val="173353C2"/>
    <w:rsid w:val="17551C37"/>
    <w:rsid w:val="175D177A"/>
    <w:rsid w:val="17607554"/>
    <w:rsid w:val="176E1BAD"/>
    <w:rsid w:val="177616EF"/>
    <w:rsid w:val="17786C15"/>
    <w:rsid w:val="17874ED3"/>
    <w:rsid w:val="17886A2C"/>
    <w:rsid w:val="178F26E7"/>
    <w:rsid w:val="1791632F"/>
    <w:rsid w:val="17966843"/>
    <w:rsid w:val="17A9660F"/>
    <w:rsid w:val="17A96C71"/>
    <w:rsid w:val="17B26217"/>
    <w:rsid w:val="17C21C5F"/>
    <w:rsid w:val="17C50EC0"/>
    <w:rsid w:val="17C6684A"/>
    <w:rsid w:val="17C71861"/>
    <w:rsid w:val="17D11BCA"/>
    <w:rsid w:val="17D80F4C"/>
    <w:rsid w:val="17DF30CF"/>
    <w:rsid w:val="17E14521"/>
    <w:rsid w:val="17EB4ACE"/>
    <w:rsid w:val="18002CEE"/>
    <w:rsid w:val="18024055"/>
    <w:rsid w:val="18117661"/>
    <w:rsid w:val="18266728"/>
    <w:rsid w:val="18281421"/>
    <w:rsid w:val="182D61BD"/>
    <w:rsid w:val="183969A6"/>
    <w:rsid w:val="18417519"/>
    <w:rsid w:val="18523ADE"/>
    <w:rsid w:val="185352EF"/>
    <w:rsid w:val="185A3C8D"/>
    <w:rsid w:val="1866694B"/>
    <w:rsid w:val="18695AD1"/>
    <w:rsid w:val="186C1ACE"/>
    <w:rsid w:val="18733C17"/>
    <w:rsid w:val="1875028D"/>
    <w:rsid w:val="188C6C7D"/>
    <w:rsid w:val="18960812"/>
    <w:rsid w:val="189C7EF6"/>
    <w:rsid w:val="18A2454D"/>
    <w:rsid w:val="18AB7B3A"/>
    <w:rsid w:val="18B04B4D"/>
    <w:rsid w:val="18B9175A"/>
    <w:rsid w:val="18D87D5B"/>
    <w:rsid w:val="18E87E12"/>
    <w:rsid w:val="18F5052C"/>
    <w:rsid w:val="190B3022"/>
    <w:rsid w:val="19126946"/>
    <w:rsid w:val="191D14D9"/>
    <w:rsid w:val="195C28E9"/>
    <w:rsid w:val="19693EEF"/>
    <w:rsid w:val="196B5F41"/>
    <w:rsid w:val="19713739"/>
    <w:rsid w:val="198D6055"/>
    <w:rsid w:val="19A60417"/>
    <w:rsid w:val="19AA3328"/>
    <w:rsid w:val="19D1732F"/>
    <w:rsid w:val="19D505FC"/>
    <w:rsid w:val="19E3218E"/>
    <w:rsid w:val="19FB705A"/>
    <w:rsid w:val="1A086D33"/>
    <w:rsid w:val="1A1F3FD5"/>
    <w:rsid w:val="1A200A74"/>
    <w:rsid w:val="1A214283"/>
    <w:rsid w:val="1A2F2398"/>
    <w:rsid w:val="1A3055B8"/>
    <w:rsid w:val="1A3C21DE"/>
    <w:rsid w:val="1A5655AF"/>
    <w:rsid w:val="1A596E54"/>
    <w:rsid w:val="1A6B5CD7"/>
    <w:rsid w:val="1A7A6856"/>
    <w:rsid w:val="1A7D574E"/>
    <w:rsid w:val="1A9B675D"/>
    <w:rsid w:val="1A9D3722"/>
    <w:rsid w:val="1AA15844"/>
    <w:rsid w:val="1AB053AE"/>
    <w:rsid w:val="1AB667AD"/>
    <w:rsid w:val="1AB838DA"/>
    <w:rsid w:val="1AD12738"/>
    <w:rsid w:val="1ADE3E70"/>
    <w:rsid w:val="1AE42348"/>
    <w:rsid w:val="1AF10B1E"/>
    <w:rsid w:val="1AF2383D"/>
    <w:rsid w:val="1AF637E8"/>
    <w:rsid w:val="1B142EC2"/>
    <w:rsid w:val="1B157C1A"/>
    <w:rsid w:val="1B18309B"/>
    <w:rsid w:val="1B211C8A"/>
    <w:rsid w:val="1B325062"/>
    <w:rsid w:val="1B342965"/>
    <w:rsid w:val="1B524130"/>
    <w:rsid w:val="1B5734B2"/>
    <w:rsid w:val="1B5D6081"/>
    <w:rsid w:val="1B7B2BA0"/>
    <w:rsid w:val="1B99173F"/>
    <w:rsid w:val="1B9A0AFC"/>
    <w:rsid w:val="1B9E5782"/>
    <w:rsid w:val="1B9F2F5B"/>
    <w:rsid w:val="1BA31D38"/>
    <w:rsid w:val="1BA672B4"/>
    <w:rsid w:val="1BB15A38"/>
    <w:rsid w:val="1BB32D92"/>
    <w:rsid w:val="1BBA5362"/>
    <w:rsid w:val="1BCA4E13"/>
    <w:rsid w:val="1BE45BB2"/>
    <w:rsid w:val="1BE67B21"/>
    <w:rsid w:val="1BE75134"/>
    <w:rsid w:val="1BEB39AC"/>
    <w:rsid w:val="1BF93919"/>
    <w:rsid w:val="1C0F2347"/>
    <w:rsid w:val="1C13677A"/>
    <w:rsid w:val="1C260F68"/>
    <w:rsid w:val="1C3C5A93"/>
    <w:rsid w:val="1C3D2E04"/>
    <w:rsid w:val="1C3D5C01"/>
    <w:rsid w:val="1C4852DE"/>
    <w:rsid w:val="1C4D45E0"/>
    <w:rsid w:val="1C622843"/>
    <w:rsid w:val="1C796F99"/>
    <w:rsid w:val="1C7F353E"/>
    <w:rsid w:val="1C8827B1"/>
    <w:rsid w:val="1C8C420B"/>
    <w:rsid w:val="1C956DAD"/>
    <w:rsid w:val="1C9E7A69"/>
    <w:rsid w:val="1CB701AA"/>
    <w:rsid w:val="1CC207D7"/>
    <w:rsid w:val="1CCA0F66"/>
    <w:rsid w:val="1CD604B7"/>
    <w:rsid w:val="1CDE446D"/>
    <w:rsid w:val="1CE20210"/>
    <w:rsid w:val="1CF4651C"/>
    <w:rsid w:val="1D1C6829"/>
    <w:rsid w:val="1D1E39BB"/>
    <w:rsid w:val="1D223AE6"/>
    <w:rsid w:val="1D264D3B"/>
    <w:rsid w:val="1D2A205C"/>
    <w:rsid w:val="1D2B7EAA"/>
    <w:rsid w:val="1D376839"/>
    <w:rsid w:val="1D464FEE"/>
    <w:rsid w:val="1D512EC4"/>
    <w:rsid w:val="1D516316"/>
    <w:rsid w:val="1D5247B9"/>
    <w:rsid w:val="1D644902"/>
    <w:rsid w:val="1D6B4AB9"/>
    <w:rsid w:val="1D815CF7"/>
    <w:rsid w:val="1D8C2BA2"/>
    <w:rsid w:val="1D905228"/>
    <w:rsid w:val="1D986564"/>
    <w:rsid w:val="1DB07259"/>
    <w:rsid w:val="1DCB6A81"/>
    <w:rsid w:val="1DCC2895"/>
    <w:rsid w:val="1DEC0D25"/>
    <w:rsid w:val="1DF24DA6"/>
    <w:rsid w:val="1DF43659"/>
    <w:rsid w:val="1DFC21EE"/>
    <w:rsid w:val="1E0B084C"/>
    <w:rsid w:val="1E4473F8"/>
    <w:rsid w:val="1E490459"/>
    <w:rsid w:val="1E50751B"/>
    <w:rsid w:val="1E545B82"/>
    <w:rsid w:val="1E615504"/>
    <w:rsid w:val="1E633F97"/>
    <w:rsid w:val="1E6D1C74"/>
    <w:rsid w:val="1E736E4E"/>
    <w:rsid w:val="1E7E5EB1"/>
    <w:rsid w:val="1E877EE9"/>
    <w:rsid w:val="1E942316"/>
    <w:rsid w:val="1E964F60"/>
    <w:rsid w:val="1E9B5CC6"/>
    <w:rsid w:val="1EA129CA"/>
    <w:rsid w:val="1EA61B83"/>
    <w:rsid w:val="1EA675EE"/>
    <w:rsid w:val="1EA82227"/>
    <w:rsid w:val="1EAA7F60"/>
    <w:rsid w:val="1EAD188D"/>
    <w:rsid w:val="1EBF48D5"/>
    <w:rsid w:val="1ED67562"/>
    <w:rsid w:val="1ED87053"/>
    <w:rsid w:val="1EE45994"/>
    <w:rsid w:val="1EF23920"/>
    <w:rsid w:val="1EFD1BA0"/>
    <w:rsid w:val="1F234826"/>
    <w:rsid w:val="1F282079"/>
    <w:rsid w:val="1F31288B"/>
    <w:rsid w:val="1F442B48"/>
    <w:rsid w:val="1F46170F"/>
    <w:rsid w:val="1F4773C4"/>
    <w:rsid w:val="1F4D7417"/>
    <w:rsid w:val="1F5E0D38"/>
    <w:rsid w:val="1F5E50F9"/>
    <w:rsid w:val="1F5F4414"/>
    <w:rsid w:val="1F826970"/>
    <w:rsid w:val="1F960CFE"/>
    <w:rsid w:val="1F972A67"/>
    <w:rsid w:val="1FA317AB"/>
    <w:rsid w:val="1FB24BB6"/>
    <w:rsid w:val="1FBF07C7"/>
    <w:rsid w:val="1FCB673D"/>
    <w:rsid w:val="1FD4483E"/>
    <w:rsid w:val="1FD624C4"/>
    <w:rsid w:val="1FEE648E"/>
    <w:rsid w:val="1FF433BA"/>
    <w:rsid w:val="1FF54D51"/>
    <w:rsid w:val="1FF9202F"/>
    <w:rsid w:val="20003026"/>
    <w:rsid w:val="20023248"/>
    <w:rsid w:val="2007268B"/>
    <w:rsid w:val="200F3B23"/>
    <w:rsid w:val="201967D7"/>
    <w:rsid w:val="201A6C63"/>
    <w:rsid w:val="20207172"/>
    <w:rsid w:val="20374786"/>
    <w:rsid w:val="2039386F"/>
    <w:rsid w:val="204A6AED"/>
    <w:rsid w:val="205A0DCC"/>
    <w:rsid w:val="205E4F6E"/>
    <w:rsid w:val="20601C10"/>
    <w:rsid w:val="206E6FCB"/>
    <w:rsid w:val="20757C7B"/>
    <w:rsid w:val="208B5C61"/>
    <w:rsid w:val="20A13861"/>
    <w:rsid w:val="20AA77F0"/>
    <w:rsid w:val="20B53392"/>
    <w:rsid w:val="20B75984"/>
    <w:rsid w:val="20BB0C31"/>
    <w:rsid w:val="20CF37FC"/>
    <w:rsid w:val="20D717F3"/>
    <w:rsid w:val="20E54719"/>
    <w:rsid w:val="20F12135"/>
    <w:rsid w:val="20F90AAC"/>
    <w:rsid w:val="20FA405B"/>
    <w:rsid w:val="210A4280"/>
    <w:rsid w:val="212B616E"/>
    <w:rsid w:val="213121BA"/>
    <w:rsid w:val="2144616D"/>
    <w:rsid w:val="21476EF3"/>
    <w:rsid w:val="214A2960"/>
    <w:rsid w:val="214B1312"/>
    <w:rsid w:val="215302B9"/>
    <w:rsid w:val="215D54F8"/>
    <w:rsid w:val="21831373"/>
    <w:rsid w:val="218E4A09"/>
    <w:rsid w:val="218E6399"/>
    <w:rsid w:val="21A26FC2"/>
    <w:rsid w:val="21C05672"/>
    <w:rsid w:val="21C2743B"/>
    <w:rsid w:val="21CA2A4F"/>
    <w:rsid w:val="21CA59C4"/>
    <w:rsid w:val="21D3368B"/>
    <w:rsid w:val="21DF3292"/>
    <w:rsid w:val="21F35E4C"/>
    <w:rsid w:val="221C3E72"/>
    <w:rsid w:val="221D08F3"/>
    <w:rsid w:val="2229623B"/>
    <w:rsid w:val="22381B39"/>
    <w:rsid w:val="22477192"/>
    <w:rsid w:val="224C2951"/>
    <w:rsid w:val="22550EDF"/>
    <w:rsid w:val="22611430"/>
    <w:rsid w:val="2279294F"/>
    <w:rsid w:val="227A3D7F"/>
    <w:rsid w:val="227A54E3"/>
    <w:rsid w:val="22812413"/>
    <w:rsid w:val="22865CFC"/>
    <w:rsid w:val="228C373A"/>
    <w:rsid w:val="228F19CE"/>
    <w:rsid w:val="22936B6A"/>
    <w:rsid w:val="22BD3256"/>
    <w:rsid w:val="22D07449"/>
    <w:rsid w:val="22E714D0"/>
    <w:rsid w:val="230B248C"/>
    <w:rsid w:val="231E3ED2"/>
    <w:rsid w:val="23210D0F"/>
    <w:rsid w:val="2324698F"/>
    <w:rsid w:val="23260CF2"/>
    <w:rsid w:val="232C0CE7"/>
    <w:rsid w:val="2332769B"/>
    <w:rsid w:val="234421C7"/>
    <w:rsid w:val="23537C14"/>
    <w:rsid w:val="23664088"/>
    <w:rsid w:val="23700EEA"/>
    <w:rsid w:val="23840B24"/>
    <w:rsid w:val="238C42D2"/>
    <w:rsid w:val="2393048F"/>
    <w:rsid w:val="239E3C8F"/>
    <w:rsid w:val="23A06B4E"/>
    <w:rsid w:val="23A40CCF"/>
    <w:rsid w:val="23AD4B43"/>
    <w:rsid w:val="23B964C1"/>
    <w:rsid w:val="23C70EDA"/>
    <w:rsid w:val="23D4064E"/>
    <w:rsid w:val="23E47851"/>
    <w:rsid w:val="23E67242"/>
    <w:rsid w:val="23EF519C"/>
    <w:rsid w:val="23FB3A7A"/>
    <w:rsid w:val="2419739B"/>
    <w:rsid w:val="24270310"/>
    <w:rsid w:val="24351B4F"/>
    <w:rsid w:val="244A74EF"/>
    <w:rsid w:val="24576A62"/>
    <w:rsid w:val="245B41F3"/>
    <w:rsid w:val="246E76BE"/>
    <w:rsid w:val="24762507"/>
    <w:rsid w:val="24863B93"/>
    <w:rsid w:val="248E65E2"/>
    <w:rsid w:val="24B346B5"/>
    <w:rsid w:val="24B606B7"/>
    <w:rsid w:val="24DA59DC"/>
    <w:rsid w:val="24E6091B"/>
    <w:rsid w:val="24EC3BCA"/>
    <w:rsid w:val="24EF6448"/>
    <w:rsid w:val="24F71B8F"/>
    <w:rsid w:val="24F92CDE"/>
    <w:rsid w:val="250C0B5D"/>
    <w:rsid w:val="25335BFF"/>
    <w:rsid w:val="253405F8"/>
    <w:rsid w:val="253D4E51"/>
    <w:rsid w:val="25462DA6"/>
    <w:rsid w:val="25620FC8"/>
    <w:rsid w:val="257D1852"/>
    <w:rsid w:val="25893EFE"/>
    <w:rsid w:val="258E5458"/>
    <w:rsid w:val="259D3524"/>
    <w:rsid w:val="25BE6749"/>
    <w:rsid w:val="25DE0185"/>
    <w:rsid w:val="25E04003"/>
    <w:rsid w:val="25EE6875"/>
    <w:rsid w:val="25FD346F"/>
    <w:rsid w:val="260069B3"/>
    <w:rsid w:val="26006E86"/>
    <w:rsid w:val="260A6745"/>
    <w:rsid w:val="260C334C"/>
    <w:rsid w:val="26276BC7"/>
    <w:rsid w:val="26412189"/>
    <w:rsid w:val="26517452"/>
    <w:rsid w:val="26564997"/>
    <w:rsid w:val="26566E1C"/>
    <w:rsid w:val="267620EB"/>
    <w:rsid w:val="267E3FB4"/>
    <w:rsid w:val="26816E7D"/>
    <w:rsid w:val="26876FB0"/>
    <w:rsid w:val="269171E1"/>
    <w:rsid w:val="26A10A64"/>
    <w:rsid w:val="26A24282"/>
    <w:rsid w:val="26BB6790"/>
    <w:rsid w:val="26C31398"/>
    <w:rsid w:val="26C55ACD"/>
    <w:rsid w:val="26C84C3F"/>
    <w:rsid w:val="26CA39FA"/>
    <w:rsid w:val="26DB2072"/>
    <w:rsid w:val="2701367A"/>
    <w:rsid w:val="270B135C"/>
    <w:rsid w:val="270F1235"/>
    <w:rsid w:val="27113562"/>
    <w:rsid w:val="271D238B"/>
    <w:rsid w:val="271F0CF7"/>
    <w:rsid w:val="273460AC"/>
    <w:rsid w:val="27374274"/>
    <w:rsid w:val="2737495D"/>
    <w:rsid w:val="27660E1F"/>
    <w:rsid w:val="27706C4B"/>
    <w:rsid w:val="27862FAB"/>
    <w:rsid w:val="278F0B37"/>
    <w:rsid w:val="278F67DD"/>
    <w:rsid w:val="279569C3"/>
    <w:rsid w:val="2796736E"/>
    <w:rsid w:val="279D410D"/>
    <w:rsid w:val="279F4FD0"/>
    <w:rsid w:val="27A56D20"/>
    <w:rsid w:val="27AD00F2"/>
    <w:rsid w:val="27B23784"/>
    <w:rsid w:val="27B778B7"/>
    <w:rsid w:val="27CE4805"/>
    <w:rsid w:val="27DC01C9"/>
    <w:rsid w:val="27EA6D62"/>
    <w:rsid w:val="27F37F04"/>
    <w:rsid w:val="27FF7D7C"/>
    <w:rsid w:val="280574E4"/>
    <w:rsid w:val="282B35D9"/>
    <w:rsid w:val="28300784"/>
    <w:rsid w:val="28422321"/>
    <w:rsid w:val="28630E79"/>
    <w:rsid w:val="287C2A44"/>
    <w:rsid w:val="28934FAB"/>
    <w:rsid w:val="289E6725"/>
    <w:rsid w:val="28B16531"/>
    <w:rsid w:val="28D175E3"/>
    <w:rsid w:val="28FC701F"/>
    <w:rsid w:val="29026E62"/>
    <w:rsid w:val="29057EC1"/>
    <w:rsid w:val="290E28AF"/>
    <w:rsid w:val="292011C8"/>
    <w:rsid w:val="293757A5"/>
    <w:rsid w:val="293D0E03"/>
    <w:rsid w:val="293F5958"/>
    <w:rsid w:val="294A094A"/>
    <w:rsid w:val="296A4950"/>
    <w:rsid w:val="296E321C"/>
    <w:rsid w:val="299517C8"/>
    <w:rsid w:val="2997269B"/>
    <w:rsid w:val="29A711B7"/>
    <w:rsid w:val="29A944A8"/>
    <w:rsid w:val="29BD6A3D"/>
    <w:rsid w:val="29C52E87"/>
    <w:rsid w:val="29C71D66"/>
    <w:rsid w:val="29CA1269"/>
    <w:rsid w:val="29D9317B"/>
    <w:rsid w:val="29DF2E24"/>
    <w:rsid w:val="29DF7E93"/>
    <w:rsid w:val="29F04EAF"/>
    <w:rsid w:val="29F116D0"/>
    <w:rsid w:val="2A0241CA"/>
    <w:rsid w:val="2A0777DB"/>
    <w:rsid w:val="2A0C21CF"/>
    <w:rsid w:val="2A156727"/>
    <w:rsid w:val="2A1E7E82"/>
    <w:rsid w:val="2A3C0CB0"/>
    <w:rsid w:val="2A64774B"/>
    <w:rsid w:val="2A684335"/>
    <w:rsid w:val="2A6966BB"/>
    <w:rsid w:val="2A7D5C08"/>
    <w:rsid w:val="2A812EEF"/>
    <w:rsid w:val="2A8853FE"/>
    <w:rsid w:val="2AA47786"/>
    <w:rsid w:val="2AAA19F3"/>
    <w:rsid w:val="2AAD65EE"/>
    <w:rsid w:val="2AB37AED"/>
    <w:rsid w:val="2AC77380"/>
    <w:rsid w:val="2AD83774"/>
    <w:rsid w:val="2ADD6AFD"/>
    <w:rsid w:val="2ADE6550"/>
    <w:rsid w:val="2AFE0D9C"/>
    <w:rsid w:val="2B2E0309"/>
    <w:rsid w:val="2B422946"/>
    <w:rsid w:val="2B426836"/>
    <w:rsid w:val="2B4578FF"/>
    <w:rsid w:val="2B48576D"/>
    <w:rsid w:val="2B5B34DC"/>
    <w:rsid w:val="2B5C6EF0"/>
    <w:rsid w:val="2B6979B0"/>
    <w:rsid w:val="2B7449C9"/>
    <w:rsid w:val="2B76579E"/>
    <w:rsid w:val="2B7D6CEB"/>
    <w:rsid w:val="2B831E93"/>
    <w:rsid w:val="2B915120"/>
    <w:rsid w:val="2BA57D96"/>
    <w:rsid w:val="2BAE29A1"/>
    <w:rsid w:val="2BBE438D"/>
    <w:rsid w:val="2BC60D98"/>
    <w:rsid w:val="2BCE0F51"/>
    <w:rsid w:val="2BCE2C7D"/>
    <w:rsid w:val="2BDA1726"/>
    <w:rsid w:val="2BE373EE"/>
    <w:rsid w:val="2BEF0F16"/>
    <w:rsid w:val="2BF10AC5"/>
    <w:rsid w:val="2BF86B4D"/>
    <w:rsid w:val="2C004BA0"/>
    <w:rsid w:val="2C0D7C62"/>
    <w:rsid w:val="2C295EB9"/>
    <w:rsid w:val="2C2B2276"/>
    <w:rsid w:val="2C35729B"/>
    <w:rsid w:val="2C3D4C0A"/>
    <w:rsid w:val="2C3F779F"/>
    <w:rsid w:val="2C4628DA"/>
    <w:rsid w:val="2C4E6377"/>
    <w:rsid w:val="2C53229B"/>
    <w:rsid w:val="2C622710"/>
    <w:rsid w:val="2C6337A6"/>
    <w:rsid w:val="2C6B2E0D"/>
    <w:rsid w:val="2C7A1A31"/>
    <w:rsid w:val="2C7C7D79"/>
    <w:rsid w:val="2C811C54"/>
    <w:rsid w:val="2C9466E2"/>
    <w:rsid w:val="2CA171B9"/>
    <w:rsid w:val="2CAF6B04"/>
    <w:rsid w:val="2CB0279E"/>
    <w:rsid w:val="2CB04E97"/>
    <w:rsid w:val="2CB21108"/>
    <w:rsid w:val="2CB4077D"/>
    <w:rsid w:val="2CB550AE"/>
    <w:rsid w:val="2CCA6AA8"/>
    <w:rsid w:val="2CCD7DEC"/>
    <w:rsid w:val="2CD12AE5"/>
    <w:rsid w:val="2CD33BF6"/>
    <w:rsid w:val="2CD62C38"/>
    <w:rsid w:val="2D350AD1"/>
    <w:rsid w:val="2D3A323B"/>
    <w:rsid w:val="2D4B55E5"/>
    <w:rsid w:val="2D53589F"/>
    <w:rsid w:val="2D6B75F2"/>
    <w:rsid w:val="2D7646A7"/>
    <w:rsid w:val="2D7B6139"/>
    <w:rsid w:val="2D7D016C"/>
    <w:rsid w:val="2D8E1F9C"/>
    <w:rsid w:val="2D9B3777"/>
    <w:rsid w:val="2DC65AFC"/>
    <w:rsid w:val="2DDA7850"/>
    <w:rsid w:val="2DDC0104"/>
    <w:rsid w:val="2DE379BB"/>
    <w:rsid w:val="2DE469E8"/>
    <w:rsid w:val="2E0177B9"/>
    <w:rsid w:val="2E034F95"/>
    <w:rsid w:val="2E057AB0"/>
    <w:rsid w:val="2E1C01AA"/>
    <w:rsid w:val="2E1D2BF2"/>
    <w:rsid w:val="2E210166"/>
    <w:rsid w:val="2E244D55"/>
    <w:rsid w:val="2E2B2AF5"/>
    <w:rsid w:val="2E3B2A47"/>
    <w:rsid w:val="2E587897"/>
    <w:rsid w:val="2E6003A4"/>
    <w:rsid w:val="2E69729D"/>
    <w:rsid w:val="2E8315DD"/>
    <w:rsid w:val="2E8543E2"/>
    <w:rsid w:val="2E97598B"/>
    <w:rsid w:val="2E9B575E"/>
    <w:rsid w:val="2EAC0713"/>
    <w:rsid w:val="2EB809B1"/>
    <w:rsid w:val="2EB81831"/>
    <w:rsid w:val="2EB9481D"/>
    <w:rsid w:val="2EBC610D"/>
    <w:rsid w:val="2ECD4221"/>
    <w:rsid w:val="2ECF7A85"/>
    <w:rsid w:val="2ED54D90"/>
    <w:rsid w:val="2EE054B3"/>
    <w:rsid w:val="2EEE6241"/>
    <w:rsid w:val="2F05452B"/>
    <w:rsid w:val="2F2377AD"/>
    <w:rsid w:val="2F250C78"/>
    <w:rsid w:val="2F2B5ABF"/>
    <w:rsid w:val="2F2E604D"/>
    <w:rsid w:val="2F337441"/>
    <w:rsid w:val="2F417886"/>
    <w:rsid w:val="2F882E85"/>
    <w:rsid w:val="2F892B7B"/>
    <w:rsid w:val="2F9A7F4A"/>
    <w:rsid w:val="2FAD4A10"/>
    <w:rsid w:val="2FB06A0B"/>
    <w:rsid w:val="2FC733B8"/>
    <w:rsid w:val="2FCA4F20"/>
    <w:rsid w:val="2FCB776B"/>
    <w:rsid w:val="2FD23044"/>
    <w:rsid w:val="2FE5612B"/>
    <w:rsid w:val="2FEA6648"/>
    <w:rsid w:val="2FEB7B6C"/>
    <w:rsid w:val="300836A4"/>
    <w:rsid w:val="300C4C70"/>
    <w:rsid w:val="301133F3"/>
    <w:rsid w:val="30243B54"/>
    <w:rsid w:val="303371BB"/>
    <w:rsid w:val="3044399D"/>
    <w:rsid w:val="30477B1C"/>
    <w:rsid w:val="3049789B"/>
    <w:rsid w:val="305868C6"/>
    <w:rsid w:val="306445C1"/>
    <w:rsid w:val="306F3DBA"/>
    <w:rsid w:val="307F3E0B"/>
    <w:rsid w:val="30896C6B"/>
    <w:rsid w:val="308A7E82"/>
    <w:rsid w:val="308B46DE"/>
    <w:rsid w:val="30CA5E17"/>
    <w:rsid w:val="30D0377D"/>
    <w:rsid w:val="30D14D6F"/>
    <w:rsid w:val="30D2261F"/>
    <w:rsid w:val="30DE0226"/>
    <w:rsid w:val="30ED5AE0"/>
    <w:rsid w:val="31007D5E"/>
    <w:rsid w:val="310103EE"/>
    <w:rsid w:val="31076795"/>
    <w:rsid w:val="31080084"/>
    <w:rsid w:val="31115223"/>
    <w:rsid w:val="3119449B"/>
    <w:rsid w:val="31263645"/>
    <w:rsid w:val="3128586A"/>
    <w:rsid w:val="312D4BC9"/>
    <w:rsid w:val="312D53A3"/>
    <w:rsid w:val="31346F9B"/>
    <w:rsid w:val="31445B9B"/>
    <w:rsid w:val="3151251C"/>
    <w:rsid w:val="3155679F"/>
    <w:rsid w:val="316B13D5"/>
    <w:rsid w:val="31720F1D"/>
    <w:rsid w:val="31745B98"/>
    <w:rsid w:val="317E525C"/>
    <w:rsid w:val="319951C3"/>
    <w:rsid w:val="31BF03E5"/>
    <w:rsid w:val="31C4167F"/>
    <w:rsid w:val="31E65427"/>
    <w:rsid w:val="31ED7C9E"/>
    <w:rsid w:val="31F43BF9"/>
    <w:rsid w:val="31F96A5C"/>
    <w:rsid w:val="31FA3784"/>
    <w:rsid w:val="31FD11B6"/>
    <w:rsid w:val="31FE3F69"/>
    <w:rsid w:val="31FF0281"/>
    <w:rsid w:val="320218B2"/>
    <w:rsid w:val="320733C3"/>
    <w:rsid w:val="320D2322"/>
    <w:rsid w:val="321C18F4"/>
    <w:rsid w:val="321C2B52"/>
    <w:rsid w:val="321F61EC"/>
    <w:rsid w:val="32342232"/>
    <w:rsid w:val="3235481D"/>
    <w:rsid w:val="32490236"/>
    <w:rsid w:val="324F04DB"/>
    <w:rsid w:val="32551375"/>
    <w:rsid w:val="32702FC0"/>
    <w:rsid w:val="327144B7"/>
    <w:rsid w:val="329428E2"/>
    <w:rsid w:val="32976174"/>
    <w:rsid w:val="32A220FA"/>
    <w:rsid w:val="32B16932"/>
    <w:rsid w:val="32BC02AB"/>
    <w:rsid w:val="32C709B0"/>
    <w:rsid w:val="32CA65F9"/>
    <w:rsid w:val="33054854"/>
    <w:rsid w:val="33064DC6"/>
    <w:rsid w:val="330A16FB"/>
    <w:rsid w:val="330A4B27"/>
    <w:rsid w:val="33123E8F"/>
    <w:rsid w:val="33141FF7"/>
    <w:rsid w:val="331838E2"/>
    <w:rsid w:val="332D20F2"/>
    <w:rsid w:val="33423076"/>
    <w:rsid w:val="33482976"/>
    <w:rsid w:val="33506C9F"/>
    <w:rsid w:val="337109D8"/>
    <w:rsid w:val="33775E05"/>
    <w:rsid w:val="3378517F"/>
    <w:rsid w:val="337B6A3F"/>
    <w:rsid w:val="338574F9"/>
    <w:rsid w:val="3389512D"/>
    <w:rsid w:val="33A078AB"/>
    <w:rsid w:val="33A222F8"/>
    <w:rsid w:val="33AA6CDD"/>
    <w:rsid w:val="33B11D10"/>
    <w:rsid w:val="33B85C62"/>
    <w:rsid w:val="33C3614F"/>
    <w:rsid w:val="33C4069B"/>
    <w:rsid w:val="33D62B96"/>
    <w:rsid w:val="33D77549"/>
    <w:rsid w:val="33E32DB1"/>
    <w:rsid w:val="33EA04DA"/>
    <w:rsid w:val="33EB4015"/>
    <w:rsid w:val="34180EB9"/>
    <w:rsid w:val="341A72F5"/>
    <w:rsid w:val="342E2644"/>
    <w:rsid w:val="34376AB4"/>
    <w:rsid w:val="343A5F84"/>
    <w:rsid w:val="344127C5"/>
    <w:rsid w:val="3444116C"/>
    <w:rsid w:val="344B2D82"/>
    <w:rsid w:val="344F6BB0"/>
    <w:rsid w:val="34526E6E"/>
    <w:rsid w:val="34531926"/>
    <w:rsid w:val="345957E6"/>
    <w:rsid w:val="345B1895"/>
    <w:rsid w:val="346057AE"/>
    <w:rsid w:val="34854858"/>
    <w:rsid w:val="3485590E"/>
    <w:rsid w:val="348A138A"/>
    <w:rsid w:val="348A42E5"/>
    <w:rsid w:val="3492585B"/>
    <w:rsid w:val="34946C2E"/>
    <w:rsid w:val="34976D40"/>
    <w:rsid w:val="349C0DD3"/>
    <w:rsid w:val="349C496B"/>
    <w:rsid w:val="34A24AD6"/>
    <w:rsid w:val="34BE11CB"/>
    <w:rsid w:val="34BE3D1A"/>
    <w:rsid w:val="34C04708"/>
    <w:rsid w:val="34C33EF1"/>
    <w:rsid w:val="34D46D17"/>
    <w:rsid w:val="34DB1C4F"/>
    <w:rsid w:val="34EA38ED"/>
    <w:rsid w:val="34FD5844"/>
    <w:rsid w:val="35004979"/>
    <w:rsid w:val="3513492F"/>
    <w:rsid w:val="35176A19"/>
    <w:rsid w:val="35227380"/>
    <w:rsid w:val="352328E6"/>
    <w:rsid w:val="352801A9"/>
    <w:rsid w:val="35280DED"/>
    <w:rsid w:val="353F3693"/>
    <w:rsid w:val="35463167"/>
    <w:rsid w:val="35496EF9"/>
    <w:rsid w:val="35665ADB"/>
    <w:rsid w:val="3572692E"/>
    <w:rsid w:val="35800C8C"/>
    <w:rsid w:val="35816EB9"/>
    <w:rsid w:val="35821E3D"/>
    <w:rsid w:val="35831063"/>
    <w:rsid w:val="35925287"/>
    <w:rsid w:val="359F5261"/>
    <w:rsid w:val="35B50881"/>
    <w:rsid w:val="35C151E6"/>
    <w:rsid w:val="35C2434B"/>
    <w:rsid w:val="35E269A0"/>
    <w:rsid w:val="35F91503"/>
    <w:rsid w:val="35FE7215"/>
    <w:rsid w:val="35FF2DF2"/>
    <w:rsid w:val="36000F59"/>
    <w:rsid w:val="36061505"/>
    <w:rsid w:val="360A6FD4"/>
    <w:rsid w:val="360B232F"/>
    <w:rsid w:val="36245FB0"/>
    <w:rsid w:val="36247CCA"/>
    <w:rsid w:val="362552C6"/>
    <w:rsid w:val="36280FB0"/>
    <w:rsid w:val="36400759"/>
    <w:rsid w:val="364225B8"/>
    <w:rsid w:val="36444B28"/>
    <w:rsid w:val="365409D5"/>
    <w:rsid w:val="36561F49"/>
    <w:rsid w:val="365851C2"/>
    <w:rsid w:val="365A6F0C"/>
    <w:rsid w:val="365F0781"/>
    <w:rsid w:val="367018E9"/>
    <w:rsid w:val="36755043"/>
    <w:rsid w:val="367B06EC"/>
    <w:rsid w:val="369939A2"/>
    <w:rsid w:val="36A231CA"/>
    <w:rsid w:val="36A949DA"/>
    <w:rsid w:val="36AF0D32"/>
    <w:rsid w:val="36BE470D"/>
    <w:rsid w:val="36D37A07"/>
    <w:rsid w:val="36ED465C"/>
    <w:rsid w:val="36F5591B"/>
    <w:rsid w:val="370058B6"/>
    <w:rsid w:val="37066B46"/>
    <w:rsid w:val="371761F3"/>
    <w:rsid w:val="3731185E"/>
    <w:rsid w:val="373A7886"/>
    <w:rsid w:val="3743621C"/>
    <w:rsid w:val="3744589E"/>
    <w:rsid w:val="37556EFB"/>
    <w:rsid w:val="37634C0D"/>
    <w:rsid w:val="37635AA2"/>
    <w:rsid w:val="376B480E"/>
    <w:rsid w:val="376D038A"/>
    <w:rsid w:val="37864A49"/>
    <w:rsid w:val="378D4EC4"/>
    <w:rsid w:val="37A601EA"/>
    <w:rsid w:val="37B01FC8"/>
    <w:rsid w:val="37D60991"/>
    <w:rsid w:val="37E4385E"/>
    <w:rsid w:val="37F7211A"/>
    <w:rsid w:val="37FD2BB1"/>
    <w:rsid w:val="38006CCB"/>
    <w:rsid w:val="380C13EE"/>
    <w:rsid w:val="3814089E"/>
    <w:rsid w:val="381D63E4"/>
    <w:rsid w:val="38396982"/>
    <w:rsid w:val="383B672F"/>
    <w:rsid w:val="38454C9B"/>
    <w:rsid w:val="385509C1"/>
    <w:rsid w:val="38587C4C"/>
    <w:rsid w:val="386060D5"/>
    <w:rsid w:val="3863388E"/>
    <w:rsid w:val="38696E70"/>
    <w:rsid w:val="38805EFA"/>
    <w:rsid w:val="388116C0"/>
    <w:rsid w:val="388C714F"/>
    <w:rsid w:val="38946C1E"/>
    <w:rsid w:val="38A47872"/>
    <w:rsid w:val="38A75349"/>
    <w:rsid w:val="38C25769"/>
    <w:rsid w:val="38E37461"/>
    <w:rsid w:val="38F1166E"/>
    <w:rsid w:val="38FA2459"/>
    <w:rsid w:val="39105A0A"/>
    <w:rsid w:val="3915776F"/>
    <w:rsid w:val="391B76F1"/>
    <w:rsid w:val="392245B5"/>
    <w:rsid w:val="392E1C4F"/>
    <w:rsid w:val="393B6098"/>
    <w:rsid w:val="393D721A"/>
    <w:rsid w:val="393F0F59"/>
    <w:rsid w:val="394A6B61"/>
    <w:rsid w:val="394F360B"/>
    <w:rsid w:val="39521109"/>
    <w:rsid w:val="39552B94"/>
    <w:rsid w:val="39825EF1"/>
    <w:rsid w:val="398F0860"/>
    <w:rsid w:val="399247BA"/>
    <w:rsid w:val="399D7118"/>
    <w:rsid w:val="39A17657"/>
    <w:rsid w:val="39AF11FC"/>
    <w:rsid w:val="39BA52EA"/>
    <w:rsid w:val="39BC5220"/>
    <w:rsid w:val="39C76754"/>
    <w:rsid w:val="39D879D3"/>
    <w:rsid w:val="39F7478D"/>
    <w:rsid w:val="39FB2604"/>
    <w:rsid w:val="39FC179E"/>
    <w:rsid w:val="3A014E17"/>
    <w:rsid w:val="3A066018"/>
    <w:rsid w:val="3A1072FA"/>
    <w:rsid w:val="3A14517D"/>
    <w:rsid w:val="3A1A61A0"/>
    <w:rsid w:val="3A250E3E"/>
    <w:rsid w:val="3A27547C"/>
    <w:rsid w:val="3A3871E3"/>
    <w:rsid w:val="3A3C3C45"/>
    <w:rsid w:val="3A425209"/>
    <w:rsid w:val="3A646643"/>
    <w:rsid w:val="3A663EB0"/>
    <w:rsid w:val="3A75270C"/>
    <w:rsid w:val="3A87071A"/>
    <w:rsid w:val="3A933750"/>
    <w:rsid w:val="3A93626B"/>
    <w:rsid w:val="3A995D8D"/>
    <w:rsid w:val="3A9B7C92"/>
    <w:rsid w:val="3AA15200"/>
    <w:rsid w:val="3AAC76F2"/>
    <w:rsid w:val="3ABB45B4"/>
    <w:rsid w:val="3ACA7DAB"/>
    <w:rsid w:val="3AD8079E"/>
    <w:rsid w:val="3AE2732C"/>
    <w:rsid w:val="3AF05E33"/>
    <w:rsid w:val="3AF1344F"/>
    <w:rsid w:val="3AF45EEF"/>
    <w:rsid w:val="3AF5055D"/>
    <w:rsid w:val="3B0C3FE9"/>
    <w:rsid w:val="3B0E1424"/>
    <w:rsid w:val="3B1C5B19"/>
    <w:rsid w:val="3B1F56A8"/>
    <w:rsid w:val="3B362C4D"/>
    <w:rsid w:val="3B420C79"/>
    <w:rsid w:val="3B4E0D7D"/>
    <w:rsid w:val="3B942B73"/>
    <w:rsid w:val="3B9674D7"/>
    <w:rsid w:val="3BA20424"/>
    <w:rsid w:val="3BB335AC"/>
    <w:rsid w:val="3BB41887"/>
    <w:rsid w:val="3BB46056"/>
    <w:rsid w:val="3BD25A95"/>
    <w:rsid w:val="3BD3067E"/>
    <w:rsid w:val="3BD53AB5"/>
    <w:rsid w:val="3BEF40B2"/>
    <w:rsid w:val="3BF25345"/>
    <w:rsid w:val="3BFF61D4"/>
    <w:rsid w:val="3C0104C3"/>
    <w:rsid w:val="3C01739E"/>
    <w:rsid w:val="3C1A3BB5"/>
    <w:rsid w:val="3C1C2AA5"/>
    <w:rsid w:val="3C230F4D"/>
    <w:rsid w:val="3C262C87"/>
    <w:rsid w:val="3C2B5178"/>
    <w:rsid w:val="3C2E3125"/>
    <w:rsid w:val="3C2E6B82"/>
    <w:rsid w:val="3C302880"/>
    <w:rsid w:val="3C3C39A0"/>
    <w:rsid w:val="3C3F7379"/>
    <w:rsid w:val="3C540766"/>
    <w:rsid w:val="3C56226A"/>
    <w:rsid w:val="3C5A7EF6"/>
    <w:rsid w:val="3C5E6BF7"/>
    <w:rsid w:val="3C7C388D"/>
    <w:rsid w:val="3C7D7FE8"/>
    <w:rsid w:val="3C804923"/>
    <w:rsid w:val="3C9A1BA0"/>
    <w:rsid w:val="3C9A5909"/>
    <w:rsid w:val="3C9D3765"/>
    <w:rsid w:val="3C9E0FAA"/>
    <w:rsid w:val="3CA30947"/>
    <w:rsid w:val="3CB0679A"/>
    <w:rsid w:val="3CB85542"/>
    <w:rsid w:val="3CC000F8"/>
    <w:rsid w:val="3CCD64DD"/>
    <w:rsid w:val="3CE30CBC"/>
    <w:rsid w:val="3D012553"/>
    <w:rsid w:val="3D016685"/>
    <w:rsid w:val="3D277613"/>
    <w:rsid w:val="3D2F0540"/>
    <w:rsid w:val="3D372CA8"/>
    <w:rsid w:val="3D3734D1"/>
    <w:rsid w:val="3D3C5369"/>
    <w:rsid w:val="3D471B23"/>
    <w:rsid w:val="3D566B12"/>
    <w:rsid w:val="3D66205D"/>
    <w:rsid w:val="3D6D5EA9"/>
    <w:rsid w:val="3D70669D"/>
    <w:rsid w:val="3DA23C38"/>
    <w:rsid w:val="3DA54021"/>
    <w:rsid w:val="3DB3168B"/>
    <w:rsid w:val="3DD171A7"/>
    <w:rsid w:val="3DD9454B"/>
    <w:rsid w:val="3DDC1724"/>
    <w:rsid w:val="3DDE0EAE"/>
    <w:rsid w:val="3DEC1B94"/>
    <w:rsid w:val="3DEF2C7A"/>
    <w:rsid w:val="3DFC55A8"/>
    <w:rsid w:val="3E0321CE"/>
    <w:rsid w:val="3E0A2205"/>
    <w:rsid w:val="3E0C5344"/>
    <w:rsid w:val="3E0C5BEA"/>
    <w:rsid w:val="3E1156B0"/>
    <w:rsid w:val="3E127B19"/>
    <w:rsid w:val="3E2653DC"/>
    <w:rsid w:val="3E2B50D7"/>
    <w:rsid w:val="3E327F30"/>
    <w:rsid w:val="3E3D0A38"/>
    <w:rsid w:val="3E4754A6"/>
    <w:rsid w:val="3E483E31"/>
    <w:rsid w:val="3E675E5F"/>
    <w:rsid w:val="3E786B14"/>
    <w:rsid w:val="3E816CD6"/>
    <w:rsid w:val="3E860F10"/>
    <w:rsid w:val="3E8C0B9B"/>
    <w:rsid w:val="3E913ADC"/>
    <w:rsid w:val="3E922B85"/>
    <w:rsid w:val="3E922D59"/>
    <w:rsid w:val="3E9E2BD0"/>
    <w:rsid w:val="3EA3700C"/>
    <w:rsid w:val="3EA557FA"/>
    <w:rsid w:val="3EB02205"/>
    <w:rsid w:val="3EB47903"/>
    <w:rsid w:val="3EBE6D17"/>
    <w:rsid w:val="3ED7637C"/>
    <w:rsid w:val="3EDF0CF3"/>
    <w:rsid w:val="3EDF5CC7"/>
    <w:rsid w:val="3EE8557E"/>
    <w:rsid w:val="3EED740D"/>
    <w:rsid w:val="3F026698"/>
    <w:rsid w:val="3F0425A9"/>
    <w:rsid w:val="3F0925C4"/>
    <w:rsid w:val="3F1F6992"/>
    <w:rsid w:val="3F2F6BD0"/>
    <w:rsid w:val="3F304A7A"/>
    <w:rsid w:val="3F3330FC"/>
    <w:rsid w:val="3F397D57"/>
    <w:rsid w:val="3F4E48BC"/>
    <w:rsid w:val="3F4F338A"/>
    <w:rsid w:val="3F4F56AB"/>
    <w:rsid w:val="3F5525AA"/>
    <w:rsid w:val="3F5C510C"/>
    <w:rsid w:val="3F652B34"/>
    <w:rsid w:val="3F772B6F"/>
    <w:rsid w:val="3F9529AF"/>
    <w:rsid w:val="3FB1447F"/>
    <w:rsid w:val="3FB51352"/>
    <w:rsid w:val="3FC35AFC"/>
    <w:rsid w:val="3FD1414D"/>
    <w:rsid w:val="3FD73403"/>
    <w:rsid w:val="3FD81218"/>
    <w:rsid w:val="3FFF6F6C"/>
    <w:rsid w:val="400479C3"/>
    <w:rsid w:val="4012216A"/>
    <w:rsid w:val="4017176D"/>
    <w:rsid w:val="4019575B"/>
    <w:rsid w:val="40404B79"/>
    <w:rsid w:val="404708CF"/>
    <w:rsid w:val="404B00E0"/>
    <w:rsid w:val="40626078"/>
    <w:rsid w:val="40797278"/>
    <w:rsid w:val="407B011A"/>
    <w:rsid w:val="408064F4"/>
    <w:rsid w:val="408E3720"/>
    <w:rsid w:val="40912007"/>
    <w:rsid w:val="409B357D"/>
    <w:rsid w:val="40BC2DF7"/>
    <w:rsid w:val="40CE14CF"/>
    <w:rsid w:val="40CF6877"/>
    <w:rsid w:val="40D12969"/>
    <w:rsid w:val="40D842ED"/>
    <w:rsid w:val="40DD27E5"/>
    <w:rsid w:val="40E01B87"/>
    <w:rsid w:val="40E73B24"/>
    <w:rsid w:val="40E86C9E"/>
    <w:rsid w:val="410848A4"/>
    <w:rsid w:val="41150CEC"/>
    <w:rsid w:val="411713CA"/>
    <w:rsid w:val="411A6663"/>
    <w:rsid w:val="412D5086"/>
    <w:rsid w:val="412E0B45"/>
    <w:rsid w:val="415C1B80"/>
    <w:rsid w:val="416E59E3"/>
    <w:rsid w:val="417C4EC1"/>
    <w:rsid w:val="417D1AAC"/>
    <w:rsid w:val="417D640A"/>
    <w:rsid w:val="41863A1B"/>
    <w:rsid w:val="418B17B5"/>
    <w:rsid w:val="41A664B7"/>
    <w:rsid w:val="41BB5773"/>
    <w:rsid w:val="41C77842"/>
    <w:rsid w:val="41CA1892"/>
    <w:rsid w:val="41DF5CBF"/>
    <w:rsid w:val="420D3EE4"/>
    <w:rsid w:val="42226713"/>
    <w:rsid w:val="422625E9"/>
    <w:rsid w:val="422B2BA1"/>
    <w:rsid w:val="422C345B"/>
    <w:rsid w:val="422E4A84"/>
    <w:rsid w:val="4231785A"/>
    <w:rsid w:val="42321349"/>
    <w:rsid w:val="423E2CE8"/>
    <w:rsid w:val="42510BC2"/>
    <w:rsid w:val="42537272"/>
    <w:rsid w:val="42584818"/>
    <w:rsid w:val="42661E8F"/>
    <w:rsid w:val="427E48C1"/>
    <w:rsid w:val="42926048"/>
    <w:rsid w:val="429B6E22"/>
    <w:rsid w:val="42B21349"/>
    <w:rsid w:val="42C57F55"/>
    <w:rsid w:val="42C845D8"/>
    <w:rsid w:val="42E4133A"/>
    <w:rsid w:val="42F03624"/>
    <w:rsid w:val="43121104"/>
    <w:rsid w:val="43137CD6"/>
    <w:rsid w:val="43195D03"/>
    <w:rsid w:val="43262E27"/>
    <w:rsid w:val="43311CC6"/>
    <w:rsid w:val="43334420"/>
    <w:rsid w:val="434841F7"/>
    <w:rsid w:val="434D6B99"/>
    <w:rsid w:val="436B64E7"/>
    <w:rsid w:val="4378197B"/>
    <w:rsid w:val="437F792B"/>
    <w:rsid w:val="43890A0A"/>
    <w:rsid w:val="43920F3D"/>
    <w:rsid w:val="4393141E"/>
    <w:rsid w:val="43BE214E"/>
    <w:rsid w:val="43C35AAF"/>
    <w:rsid w:val="43D409A3"/>
    <w:rsid w:val="43D96795"/>
    <w:rsid w:val="43ED298C"/>
    <w:rsid w:val="43EF2991"/>
    <w:rsid w:val="43F4696E"/>
    <w:rsid w:val="43FF1696"/>
    <w:rsid w:val="44291F30"/>
    <w:rsid w:val="44312E2E"/>
    <w:rsid w:val="444D28AC"/>
    <w:rsid w:val="44597BEE"/>
    <w:rsid w:val="445F053C"/>
    <w:rsid w:val="44606F35"/>
    <w:rsid w:val="447A4753"/>
    <w:rsid w:val="447B24E4"/>
    <w:rsid w:val="448E6EFF"/>
    <w:rsid w:val="449F5FB6"/>
    <w:rsid w:val="44B540B8"/>
    <w:rsid w:val="44C87A53"/>
    <w:rsid w:val="44DD300E"/>
    <w:rsid w:val="44DD72FC"/>
    <w:rsid w:val="44E2656D"/>
    <w:rsid w:val="44E83AF8"/>
    <w:rsid w:val="44F11452"/>
    <w:rsid w:val="45016AEB"/>
    <w:rsid w:val="4508004C"/>
    <w:rsid w:val="45177BA4"/>
    <w:rsid w:val="4519646E"/>
    <w:rsid w:val="451C551F"/>
    <w:rsid w:val="451F3CCA"/>
    <w:rsid w:val="45247468"/>
    <w:rsid w:val="45341196"/>
    <w:rsid w:val="453E4409"/>
    <w:rsid w:val="45493A4F"/>
    <w:rsid w:val="454E4188"/>
    <w:rsid w:val="45521CB0"/>
    <w:rsid w:val="455A49C9"/>
    <w:rsid w:val="45653C2A"/>
    <w:rsid w:val="45727755"/>
    <w:rsid w:val="45772C1F"/>
    <w:rsid w:val="457D15C0"/>
    <w:rsid w:val="459C2E60"/>
    <w:rsid w:val="459E5294"/>
    <w:rsid w:val="45A80C52"/>
    <w:rsid w:val="45B860CB"/>
    <w:rsid w:val="45BA5028"/>
    <w:rsid w:val="45C421A8"/>
    <w:rsid w:val="45CA6C10"/>
    <w:rsid w:val="45D01294"/>
    <w:rsid w:val="45E03532"/>
    <w:rsid w:val="45E1726E"/>
    <w:rsid w:val="45E20B53"/>
    <w:rsid w:val="460C593D"/>
    <w:rsid w:val="462835F1"/>
    <w:rsid w:val="462D5957"/>
    <w:rsid w:val="46441A32"/>
    <w:rsid w:val="465346A2"/>
    <w:rsid w:val="46586687"/>
    <w:rsid w:val="466309D9"/>
    <w:rsid w:val="466520C5"/>
    <w:rsid w:val="466A2150"/>
    <w:rsid w:val="466D3B0A"/>
    <w:rsid w:val="46724076"/>
    <w:rsid w:val="46844FFB"/>
    <w:rsid w:val="46864313"/>
    <w:rsid w:val="468C15DE"/>
    <w:rsid w:val="468F344C"/>
    <w:rsid w:val="468F5973"/>
    <w:rsid w:val="46AD028F"/>
    <w:rsid w:val="46BD4DF4"/>
    <w:rsid w:val="46CA623A"/>
    <w:rsid w:val="46CE17A4"/>
    <w:rsid w:val="46D61B6B"/>
    <w:rsid w:val="46D81406"/>
    <w:rsid w:val="46FA37BE"/>
    <w:rsid w:val="46FD3DD0"/>
    <w:rsid w:val="47006BB2"/>
    <w:rsid w:val="47111E3A"/>
    <w:rsid w:val="4712364C"/>
    <w:rsid w:val="47143A7B"/>
    <w:rsid w:val="472415FA"/>
    <w:rsid w:val="472C59BD"/>
    <w:rsid w:val="472D3683"/>
    <w:rsid w:val="473B416A"/>
    <w:rsid w:val="473B7E9E"/>
    <w:rsid w:val="47453C8F"/>
    <w:rsid w:val="475B3378"/>
    <w:rsid w:val="4766347D"/>
    <w:rsid w:val="476B37C7"/>
    <w:rsid w:val="47810A72"/>
    <w:rsid w:val="478D4609"/>
    <w:rsid w:val="478D6A12"/>
    <w:rsid w:val="479F1D2B"/>
    <w:rsid w:val="479F5DF0"/>
    <w:rsid w:val="47A32AF0"/>
    <w:rsid w:val="47AA0F81"/>
    <w:rsid w:val="47AF032C"/>
    <w:rsid w:val="47B866BC"/>
    <w:rsid w:val="47BA0CEF"/>
    <w:rsid w:val="47EA4D37"/>
    <w:rsid w:val="47EC146A"/>
    <w:rsid w:val="47F65F57"/>
    <w:rsid w:val="480F20E4"/>
    <w:rsid w:val="482A2340"/>
    <w:rsid w:val="48334280"/>
    <w:rsid w:val="48386782"/>
    <w:rsid w:val="48403192"/>
    <w:rsid w:val="4842585E"/>
    <w:rsid w:val="48455013"/>
    <w:rsid w:val="484B7369"/>
    <w:rsid w:val="485729F9"/>
    <w:rsid w:val="4860215B"/>
    <w:rsid w:val="486A4EB9"/>
    <w:rsid w:val="487F3DD6"/>
    <w:rsid w:val="48811612"/>
    <w:rsid w:val="488818E0"/>
    <w:rsid w:val="48A26AA4"/>
    <w:rsid w:val="48AF41DC"/>
    <w:rsid w:val="48B40A80"/>
    <w:rsid w:val="48B464F4"/>
    <w:rsid w:val="48DA475A"/>
    <w:rsid w:val="48E04AE6"/>
    <w:rsid w:val="48E06989"/>
    <w:rsid w:val="48E4345B"/>
    <w:rsid w:val="48E92C88"/>
    <w:rsid w:val="48EB1D85"/>
    <w:rsid w:val="490F46AA"/>
    <w:rsid w:val="492B3740"/>
    <w:rsid w:val="4941092D"/>
    <w:rsid w:val="494C141C"/>
    <w:rsid w:val="495D5CF9"/>
    <w:rsid w:val="495D748F"/>
    <w:rsid w:val="4987544D"/>
    <w:rsid w:val="499D65A5"/>
    <w:rsid w:val="49A90D09"/>
    <w:rsid w:val="49AB6BE0"/>
    <w:rsid w:val="49AE3D92"/>
    <w:rsid w:val="49BB1323"/>
    <w:rsid w:val="49C426C8"/>
    <w:rsid w:val="49C441E7"/>
    <w:rsid w:val="49C55CAD"/>
    <w:rsid w:val="49CA225D"/>
    <w:rsid w:val="49D06BC3"/>
    <w:rsid w:val="49D62732"/>
    <w:rsid w:val="49D96FD7"/>
    <w:rsid w:val="49DC27A1"/>
    <w:rsid w:val="49E15BE5"/>
    <w:rsid w:val="49E54FBB"/>
    <w:rsid w:val="49F90F15"/>
    <w:rsid w:val="4A1203E3"/>
    <w:rsid w:val="4A2B2F07"/>
    <w:rsid w:val="4A31708E"/>
    <w:rsid w:val="4A3C31F7"/>
    <w:rsid w:val="4A41265A"/>
    <w:rsid w:val="4A4308BD"/>
    <w:rsid w:val="4A5635AD"/>
    <w:rsid w:val="4A6107A2"/>
    <w:rsid w:val="4A6B682E"/>
    <w:rsid w:val="4A863FBD"/>
    <w:rsid w:val="4A887CC1"/>
    <w:rsid w:val="4A8D2B3B"/>
    <w:rsid w:val="4A9E5BA3"/>
    <w:rsid w:val="4AA2049C"/>
    <w:rsid w:val="4AA927DF"/>
    <w:rsid w:val="4AB1200E"/>
    <w:rsid w:val="4AB6385E"/>
    <w:rsid w:val="4ABD2CBE"/>
    <w:rsid w:val="4AC86408"/>
    <w:rsid w:val="4ACA49FA"/>
    <w:rsid w:val="4AD91647"/>
    <w:rsid w:val="4AD97487"/>
    <w:rsid w:val="4ADE3862"/>
    <w:rsid w:val="4ADE5D27"/>
    <w:rsid w:val="4AE8469B"/>
    <w:rsid w:val="4AE97D8E"/>
    <w:rsid w:val="4AED30D2"/>
    <w:rsid w:val="4AF05435"/>
    <w:rsid w:val="4AF502C9"/>
    <w:rsid w:val="4AFE1C1B"/>
    <w:rsid w:val="4B15782A"/>
    <w:rsid w:val="4B1912C0"/>
    <w:rsid w:val="4B1B03A7"/>
    <w:rsid w:val="4B1B086E"/>
    <w:rsid w:val="4B2A56D6"/>
    <w:rsid w:val="4B503DE9"/>
    <w:rsid w:val="4B524CF5"/>
    <w:rsid w:val="4B592E57"/>
    <w:rsid w:val="4B5A07AC"/>
    <w:rsid w:val="4B660513"/>
    <w:rsid w:val="4B692AB0"/>
    <w:rsid w:val="4B731311"/>
    <w:rsid w:val="4B731E90"/>
    <w:rsid w:val="4B9A2375"/>
    <w:rsid w:val="4BAA6159"/>
    <w:rsid w:val="4BE21EEA"/>
    <w:rsid w:val="4C10281F"/>
    <w:rsid w:val="4C1733E6"/>
    <w:rsid w:val="4C1F7A5B"/>
    <w:rsid w:val="4C330705"/>
    <w:rsid w:val="4C54695A"/>
    <w:rsid w:val="4C581EF4"/>
    <w:rsid w:val="4C8826F9"/>
    <w:rsid w:val="4C8C3B5F"/>
    <w:rsid w:val="4C9338BD"/>
    <w:rsid w:val="4C9A5F96"/>
    <w:rsid w:val="4C9B7DE3"/>
    <w:rsid w:val="4CA178A3"/>
    <w:rsid w:val="4CA37636"/>
    <w:rsid w:val="4CA53279"/>
    <w:rsid w:val="4CB3138C"/>
    <w:rsid w:val="4CB76EDB"/>
    <w:rsid w:val="4CBC47B7"/>
    <w:rsid w:val="4CBE1543"/>
    <w:rsid w:val="4CBE4760"/>
    <w:rsid w:val="4CC63570"/>
    <w:rsid w:val="4CCC2062"/>
    <w:rsid w:val="4CCC73B6"/>
    <w:rsid w:val="4CF02D19"/>
    <w:rsid w:val="4CF86DA4"/>
    <w:rsid w:val="4D020DA5"/>
    <w:rsid w:val="4D0D52CB"/>
    <w:rsid w:val="4D362722"/>
    <w:rsid w:val="4D566C49"/>
    <w:rsid w:val="4D6037A5"/>
    <w:rsid w:val="4D743AA4"/>
    <w:rsid w:val="4D782194"/>
    <w:rsid w:val="4D7F569C"/>
    <w:rsid w:val="4D993267"/>
    <w:rsid w:val="4DA1355F"/>
    <w:rsid w:val="4DA537BB"/>
    <w:rsid w:val="4DC54E88"/>
    <w:rsid w:val="4DF67531"/>
    <w:rsid w:val="4DF9062B"/>
    <w:rsid w:val="4DFF0A45"/>
    <w:rsid w:val="4E014EF8"/>
    <w:rsid w:val="4E066E93"/>
    <w:rsid w:val="4E0900A4"/>
    <w:rsid w:val="4E10521C"/>
    <w:rsid w:val="4E1C3972"/>
    <w:rsid w:val="4E1D7E77"/>
    <w:rsid w:val="4E236A05"/>
    <w:rsid w:val="4E2454F7"/>
    <w:rsid w:val="4E4630FA"/>
    <w:rsid w:val="4E51451A"/>
    <w:rsid w:val="4E5311AE"/>
    <w:rsid w:val="4E773DD7"/>
    <w:rsid w:val="4EB10310"/>
    <w:rsid w:val="4EC11B63"/>
    <w:rsid w:val="4EDC712B"/>
    <w:rsid w:val="4EE57B61"/>
    <w:rsid w:val="4EE8474B"/>
    <w:rsid w:val="4EF614BA"/>
    <w:rsid w:val="4EF62402"/>
    <w:rsid w:val="4F0D1A30"/>
    <w:rsid w:val="4F161E49"/>
    <w:rsid w:val="4F18399F"/>
    <w:rsid w:val="4F2521DD"/>
    <w:rsid w:val="4F35630A"/>
    <w:rsid w:val="4F362E18"/>
    <w:rsid w:val="4F4A224A"/>
    <w:rsid w:val="4F540B41"/>
    <w:rsid w:val="4F547EAA"/>
    <w:rsid w:val="4F602FEA"/>
    <w:rsid w:val="4F67324E"/>
    <w:rsid w:val="4F6A4A88"/>
    <w:rsid w:val="4F832885"/>
    <w:rsid w:val="4F9039FE"/>
    <w:rsid w:val="4F920A55"/>
    <w:rsid w:val="4F95432C"/>
    <w:rsid w:val="4FB61776"/>
    <w:rsid w:val="4FCB41C4"/>
    <w:rsid w:val="4FE4056A"/>
    <w:rsid w:val="4FF54E46"/>
    <w:rsid w:val="500B3567"/>
    <w:rsid w:val="500E3702"/>
    <w:rsid w:val="502419F8"/>
    <w:rsid w:val="50344C9A"/>
    <w:rsid w:val="50437224"/>
    <w:rsid w:val="50490678"/>
    <w:rsid w:val="50515A87"/>
    <w:rsid w:val="505A512C"/>
    <w:rsid w:val="506E5ED7"/>
    <w:rsid w:val="506F7FF9"/>
    <w:rsid w:val="508B204F"/>
    <w:rsid w:val="5098572F"/>
    <w:rsid w:val="50A46A8D"/>
    <w:rsid w:val="50B63625"/>
    <w:rsid w:val="50C64353"/>
    <w:rsid w:val="50CA1DF4"/>
    <w:rsid w:val="50D45836"/>
    <w:rsid w:val="50DA23BB"/>
    <w:rsid w:val="50DD598A"/>
    <w:rsid w:val="50F018D3"/>
    <w:rsid w:val="50F311E5"/>
    <w:rsid w:val="50F47A17"/>
    <w:rsid w:val="50FC11B3"/>
    <w:rsid w:val="5100663C"/>
    <w:rsid w:val="510967F6"/>
    <w:rsid w:val="510D4F93"/>
    <w:rsid w:val="5118449C"/>
    <w:rsid w:val="511F0E78"/>
    <w:rsid w:val="51360A3E"/>
    <w:rsid w:val="513D38A6"/>
    <w:rsid w:val="51456AF4"/>
    <w:rsid w:val="51470560"/>
    <w:rsid w:val="51471C5E"/>
    <w:rsid w:val="515049E8"/>
    <w:rsid w:val="515C1DCC"/>
    <w:rsid w:val="516E0A49"/>
    <w:rsid w:val="51790E28"/>
    <w:rsid w:val="517A1635"/>
    <w:rsid w:val="519B6609"/>
    <w:rsid w:val="51A84B4B"/>
    <w:rsid w:val="51B858B2"/>
    <w:rsid w:val="51BE6CEC"/>
    <w:rsid w:val="51C26588"/>
    <w:rsid w:val="51C43F50"/>
    <w:rsid w:val="51C61413"/>
    <w:rsid w:val="51C97767"/>
    <w:rsid w:val="51D40E25"/>
    <w:rsid w:val="51DE4114"/>
    <w:rsid w:val="51E565A9"/>
    <w:rsid w:val="51E66B14"/>
    <w:rsid w:val="51E77A6F"/>
    <w:rsid w:val="51F45C0D"/>
    <w:rsid w:val="51F45EC8"/>
    <w:rsid w:val="51F93B02"/>
    <w:rsid w:val="51FE2E2D"/>
    <w:rsid w:val="52056A08"/>
    <w:rsid w:val="520F2ED4"/>
    <w:rsid w:val="52136896"/>
    <w:rsid w:val="521402BD"/>
    <w:rsid w:val="52143945"/>
    <w:rsid w:val="521A74EC"/>
    <w:rsid w:val="522B39FB"/>
    <w:rsid w:val="52411871"/>
    <w:rsid w:val="52414E5C"/>
    <w:rsid w:val="52416B27"/>
    <w:rsid w:val="52463FBA"/>
    <w:rsid w:val="52494C56"/>
    <w:rsid w:val="524A5D65"/>
    <w:rsid w:val="524B79B8"/>
    <w:rsid w:val="524C1BBF"/>
    <w:rsid w:val="52547DCF"/>
    <w:rsid w:val="528E2F47"/>
    <w:rsid w:val="529526FC"/>
    <w:rsid w:val="529E21BC"/>
    <w:rsid w:val="52A17AC6"/>
    <w:rsid w:val="52A71DED"/>
    <w:rsid w:val="52C04D72"/>
    <w:rsid w:val="52C20D19"/>
    <w:rsid w:val="52C824E5"/>
    <w:rsid w:val="52CA35B0"/>
    <w:rsid w:val="52D27E95"/>
    <w:rsid w:val="52DD15C5"/>
    <w:rsid w:val="52F63B4F"/>
    <w:rsid w:val="52F67282"/>
    <w:rsid w:val="53053736"/>
    <w:rsid w:val="53082F2C"/>
    <w:rsid w:val="530A1581"/>
    <w:rsid w:val="53131C59"/>
    <w:rsid w:val="532C6492"/>
    <w:rsid w:val="53345BA9"/>
    <w:rsid w:val="53381F64"/>
    <w:rsid w:val="53396085"/>
    <w:rsid w:val="53452217"/>
    <w:rsid w:val="53670639"/>
    <w:rsid w:val="5377655E"/>
    <w:rsid w:val="537B56BB"/>
    <w:rsid w:val="53A3208D"/>
    <w:rsid w:val="53AE0941"/>
    <w:rsid w:val="53B84C8E"/>
    <w:rsid w:val="53BC23E8"/>
    <w:rsid w:val="53DC10D6"/>
    <w:rsid w:val="53F52A77"/>
    <w:rsid w:val="53FD5774"/>
    <w:rsid w:val="5414272D"/>
    <w:rsid w:val="541545B9"/>
    <w:rsid w:val="54357541"/>
    <w:rsid w:val="5440257B"/>
    <w:rsid w:val="544F3292"/>
    <w:rsid w:val="54571FF6"/>
    <w:rsid w:val="546C6CDD"/>
    <w:rsid w:val="547D471A"/>
    <w:rsid w:val="54841FC1"/>
    <w:rsid w:val="54871B54"/>
    <w:rsid w:val="548E6C4D"/>
    <w:rsid w:val="549F3EDE"/>
    <w:rsid w:val="54AA3CD9"/>
    <w:rsid w:val="54B76615"/>
    <w:rsid w:val="54C6195C"/>
    <w:rsid w:val="54C70B06"/>
    <w:rsid w:val="54C87263"/>
    <w:rsid w:val="54CB5C2D"/>
    <w:rsid w:val="54D3720E"/>
    <w:rsid w:val="54EA3219"/>
    <w:rsid w:val="550118A5"/>
    <w:rsid w:val="553266DF"/>
    <w:rsid w:val="55326A0C"/>
    <w:rsid w:val="55460CEB"/>
    <w:rsid w:val="55522F9E"/>
    <w:rsid w:val="55533803"/>
    <w:rsid w:val="55676225"/>
    <w:rsid w:val="556868D0"/>
    <w:rsid w:val="557A16A0"/>
    <w:rsid w:val="558254AB"/>
    <w:rsid w:val="559665D7"/>
    <w:rsid w:val="559A22C4"/>
    <w:rsid w:val="559F228F"/>
    <w:rsid w:val="55B30AC0"/>
    <w:rsid w:val="55B44897"/>
    <w:rsid w:val="55B54251"/>
    <w:rsid w:val="55CB259F"/>
    <w:rsid w:val="55E8090D"/>
    <w:rsid w:val="55F32385"/>
    <w:rsid w:val="562A1609"/>
    <w:rsid w:val="563F74A4"/>
    <w:rsid w:val="56531ADC"/>
    <w:rsid w:val="566B53D2"/>
    <w:rsid w:val="566E0237"/>
    <w:rsid w:val="567B1141"/>
    <w:rsid w:val="567B2684"/>
    <w:rsid w:val="569A3398"/>
    <w:rsid w:val="56A655BD"/>
    <w:rsid w:val="56AD7471"/>
    <w:rsid w:val="56D33DCA"/>
    <w:rsid w:val="56D7078F"/>
    <w:rsid w:val="56EB3361"/>
    <w:rsid w:val="56F40954"/>
    <w:rsid w:val="56F72F30"/>
    <w:rsid w:val="570D256E"/>
    <w:rsid w:val="570F6B39"/>
    <w:rsid w:val="572926B1"/>
    <w:rsid w:val="57301450"/>
    <w:rsid w:val="574643D2"/>
    <w:rsid w:val="574A08F9"/>
    <w:rsid w:val="5753468B"/>
    <w:rsid w:val="575B3101"/>
    <w:rsid w:val="5760479D"/>
    <w:rsid w:val="576D43D6"/>
    <w:rsid w:val="577058D7"/>
    <w:rsid w:val="577949A8"/>
    <w:rsid w:val="5779650A"/>
    <w:rsid w:val="57AA1EC2"/>
    <w:rsid w:val="57BA33E6"/>
    <w:rsid w:val="57CB6745"/>
    <w:rsid w:val="57CC6125"/>
    <w:rsid w:val="57F25C54"/>
    <w:rsid w:val="58037259"/>
    <w:rsid w:val="580B1E0B"/>
    <w:rsid w:val="58164A86"/>
    <w:rsid w:val="582E42C9"/>
    <w:rsid w:val="58603614"/>
    <w:rsid w:val="58615E6E"/>
    <w:rsid w:val="58635793"/>
    <w:rsid w:val="586513D9"/>
    <w:rsid w:val="58784075"/>
    <w:rsid w:val="588C11D6"/>
    <w:rsid w:val="589148A0"/>
    <w:rsid w:val="58EF47AD"/>
    <w:rsid w:val="58F30570"/>
    <w:rsid w:val="58F6339F"/>
    <w:rsid w:val="58FB1645"/>
    <w:rsid w:val="59033141"/>
    <w:rsid w:val="59055DC8"/>
    <w:rsid w:val="592D1E59"/>
    <w:rsid w:val="59324854"/>
    <w:rsid w:val="59477195"/>
    <w:rsid w:val="59491402"/>
    <w:rsid w:val="59496F45"/>
    <w:rsid w:val="594C2961"/>
    <w:rsid w:val="594F459C"/>
    <w:rsid w:val="595C25C6"/>
    <w:rsid w:val="595F13E9"/>
    <w:rsid w:val="59785D4E"/>
    <w:rsid w:val="597E2527"/>
    <w:rsid w:val="59803603"/>
    <w:rsid w:val="5980585E"/>
    <w:rsid w:val="59814FAB"/>
    <w:rsid w:val="599C2D95"/>
    <w:rsid w:val="599D32C2"/>
    <w:rsid w:val="59A84CD5"/>
    <w:rsid w:val="59AF5271"/>
    <w:rsid w:val="59C35D87"/>
    <w:rsid w:val="59CA0DF6"/>
    <w:rsid w:val="59D05539"/>
    <w:rsid w:val="59DC0B18"/>
    <w:rsid w:val="59E12D2E"/>
    <w:rsid w:val="59E23321"/>
    <w:rsid w:val="59E35F83"/>
    <w:rsid w:val="59E56E97"/>
    <w:rsid w:val="59EE0B0E"/>
    <w:rsid w:val="59F90777"/>
    <w:rsid w:val="5A082C71"/>
    <w:rsid w:val="5A1B27B8"/>
    <w:rsid w:val="5A1F21C8"/>
    <w:rsid w:val="5A2052D4"/>
    <w:rsid w:val="5A206EAC"/>
    <w:rsid w:val="5A41505E"/>
    <w:rsid w:val="5A501714"/>
    <w:rsid w:val="5A60385B"/>
    <w:rsid w:val="5A620926"/>
    <w:rsid w:val="5A684BC1"/>
    <w:rsid w:val="5AAA1D47"/>
    <w:rsid w:val="5AB92E76"/>
    <w:rsid w:val="5AC608F3"/>
    <w:rsid w:val="5AC95A0A"/>
    <w:rsid w:val="5ACA2411"/>
    <w:rsid w:val="5ADB73FF"/>
    <w:rsid w:val="5AE31485"/>
    <w:rsid w:val="5AF456F4"/>
    <w:rsid w:val="5AF626D8"/>
    <w:rsid w:val="5AF62900"/>
    <w:rsid w:val="5AFC40F3"/>
    <w:rsid w:val="5B033C9B"/>
    <w:rsid w:val="5B0C3F83"/>
    <w:rsid w:val="5B0D46E9"/>
    <w:rsid w:val="5B1A0C10"/>
    <w:rsid w:val="5B1D08FA"/>
    <w:rsid w:val="5B22062D"/>
    <w:rsid w:val="5B2B355B"/>
    <w:rsid w:val="5B344CAA"/>
    <w:rsid w:val="5B3E3090"/>
    <w:rsid w:val="5B563203"/>
    <w:rsid w:val="5B583036"/>
    <w:rsid w:val="5B736DFC"/>
    <w:rsid w:val="5B74248A"/>
    <w:rsid w:val="5B743134"/>
    <w:rsid w:val="5B7C3A7D"/>
    <w:rsid w:val="5B833551"/>
    <w:rsid w:val="5B8675CA"/>
    <w:rsid w:val="5BA652CD"/>
    <w:rsid w:val="5BAB7A8E"/>
    <w:rsid w:val="5BD859BE"/>
    <w:rsid w:val="5BDA1A02"/>
    <w:rsid w:val="5BDA3815"/>
    <w:rsid w:val="5BED0E14"/>
    <w:rsid w:val="5C037471"/>
    <w:rsid w:val="5C100E26"/>
    <w:rsid w:val="5C1A15CB"/>
    <w:rsid w:val="5C2811B8"/>
    <w:rsid w:val="5C283752"/>
    <w:rsid w:val="5C3C0B26"/>
    <w:rsid w:val="5C4403B9"/>
    <w:rsid w:val="5C4C3CC9"/>
    <w:rsid w:val="5C596ED6"/>
    <w:rsid w:val="5C5C59BB"/>
    <w:rsid w:val="5C656538"/>
    <w:rsid w:val="5C686404"/>
    <w:rsid w:val="5C6A1E8C"/>
    <w:rsid w:val="5C6F3AA2"/>
    <w:rsid w:val="5C763843"/>
    <w:rsid w:val="5C85298F"/>
    <w:rsid w:val="5C866408"/>
    <w:rsid w:val="5C95251B"/>
    <w:rsid w:val="5CA759CB"/>
    <w:rsid w:val="5CCD7C02"/>
    <w:rsid w:val="5CDC5778"/>
    <w:rsid w:val="5CE70DB3"/>
    <w:rsid w:val="5CEB1C89"/>
    <w:rsid w:val="5CF20C05"/>
    <w:rsid w:val="5CF617C9"/>
    <w:rsid w:val="5CFA5FCC"/>
    <w:rsid w:val="5D047764"/>
    <w:rsid w:val="5D047EE8"/>
    <w:rsid w:val="5D126228"/>
    <w:rsid w:val="5D1949C1"/>
    <w:rsid w:val="5D1F3C0E"/>
    <w:rsid w:val="5D213A17"/>
    <w:rsid w:val="5D265AC7"/>
    <w:rsid w:val="5D2A1890"/>
    <w:rsid w:val="5D2B3523"/>
    <w:rsid w:val="5D3A42DC"/>
    <w:rsid w:val="5D4962D8"/>
    <w:rsid w:val="5D59774A"/>
    <w:rsid w:val="5D657945"/>
    <w:rsid w:val="5D7A7533"/>
    <w:rsid w:val="5D98434B"/>
    <w:rsid w:val="5DA41CA9"/>
    <w:rsid w:val="5DCE771F"/>
    <w:rsid w:val="5DD01F66"/>
    <w:rsid w:val="5DD3556C"/>
    <w:rsid w:val="5DDC34B6"/>
    <w:rsid w:val="5DE6704B"/>
    <w:rsid w:val="5DEA6CB7"/>
    <w:rsid w:val="5DEC3B70"/>
    <w:rsid w:val="5DF84369"/>
    <w:rsid w:val="5DF92DCB"/>
    <w:rsid w:val="5E091FB5"/>
    <w:rsid w:val="5E0C7A7F"/>
    <w:rsid w:val="5E184D9B"/>
    <w:rsid w:val="5E2203DF"/>
    <w:rsid w:val="5E280CB5"/>
    <w:rsid w:val="5E447267"/>
    <w:rsid w:val="5E4A572D"/>
    <w:rsid w:val="5E5667A6"/>
    <w:rsid w:val="5E676802"/>
    <w:rsid w:val="5E6C7C78"/>
    <w:rsid w:val="5E72699B"/>
    <w:rsid w:val="5E7C48A0"/>
    <w:rsid w:val="5E815CED"/>
    <w:rsid w:val="5E887A26"/>
    <w:rsid w:val="5EC51A75"/>
    <w:rsid w:val="5EC56393"/>
    <w:rsid w:val="5EE23158"/>
    <w:rsid w:val="5EF078DD"/>
    <w:rsid w:val="5EFC3B4B"/>
    <w:rsid w:val="5EFE34A1"/>
    <w:rsid w:val="5F060F32"/>
    <w:rsid w:val="5F173FD8"/>
    <w:rsid w:val="5F241D1E"/>
    <w:rsid w:val="5F2D5831"/>
    <w:rsid w:val="5F3813FB"/>
    <w:rsid w:val="5F6A15CC"/>
    <w:rsid w:val="5F6E2815"/>
    <w:rsid w:val="5F722B4E"/>
    <w:rsid w:val="5F7C06D8"/>
    <w:rsid w:val="5F9A6E65"/>
    <w:rsid w:val="5FB11334"/>
    <w:rsid w:val="5FB55AE6"/>
    <w:rsid w:val="5FCC0E64"/>
    <w:rsid w:val="5FD9462B"/>
    <w:rsid w:val="5FDD41A5"/>
    <w:rsid w:val="5FE138F7"/>
    <w:rsid w:val="5FE53919"/>
    <w:rsid w:val="5FEF2F82"/>
    <w:rsid w:val="5FFB6305"/>
    <w:rsid w:val="60011320"/>
    <w:rsid w:val="600A0FBC"/>
    <w:rsid w:val="603703A7"/>
    <w:rsid w:val="6057025C"/>
    <w:rsid w:val="606F133D"/>
    <w:rsid w:val="607F2EC7"/>
    <w:rsid w:val="60916901"/>
    <w:rsid w:val="60981D0D"/>
    <w:rsid w:val="60993336"/>
    <w:rsid w:val="60A27DAC"/>
    <w:rsid w:val="60A804E7"/>
    <w:rsid w:val="60B31978"/>
    <w:rsid w:val="60B91733"/>
    <w:rsid w:val="60E4794E"/>
    <w:rsid w:val="60EC1304"/>
    <w:rsid w:val="60FE4E93"/>
    <w:rsid w:val="61021903"/>
    <w:rsid w:val="61057C99"/>
    <w:rsid w:val="610B115D"/>
    <w:rsid w:val="610C3561"/>
    <w:rsid w:val="610C68C5"/>
    <w:rsid w:val="612650A2"/>
    <w:rsid w:val="61275225"/>
    <w:rsid w:val="612C0D97"/>
    <w:rsid w:val="614041D7"/>
    <w:rsid w:val="6158340A"/>
    <w:rsid w:val="615D2B61"/>
    <w:rsid w:val="6167419C"/>
    <w:rsid w:val="61674C94"/>
    <w:rsid w:val="616C655B"/>
    <w:rsid w:val="616E381D"/>
    <w:rsid w:val="619E45EA"/>
    <w:rsid w:val="61A21ED5"/>
    <w:rsid w:val="61BA5EFD"/>
    <w:rsid w:val="61C7660C"/>
    <w:rsid w:val="61CB780A"/>
    <w:rsid w:val="61D81BE2"/>
    <w:rsid w:val="61E93AD6"/>
    <w:rsid w:val="620100B1"/>
    <w:rsid w:val="62103DF2"/>
    <w:rsid w:val="621165DD"/>
    <w:rsid w:val="62190F45"/>
    <w:rsid w:val="62193B80"/>
    <w:rsid w:val="621B4181"/>
    <w:rsid w:val="62353B47"/>
    <w:rsid w:val="624076D6"/>
    <w:rsid w:val="62625E3B"/>
    <w:rsid w:val="62646C2D"/>
    <w:rsid w:val="626B4F1C"/>
    <w:rsid w:val="62760400"/>
    <w:rsid w:val="62836620"/>
    <w:rsid w:val="628B1EAF"/>
    <w:rsid w:val="628C53F9"/>
    <w:rsid w:val="62936553"/>
    <w:rsid w:val="629650D0"/>
    <w:rsid w:val="62A20B07"/>
    <w:rsid w:val="62A414E0"/>
    <w:rsid w:val="62C37460"/>
    <w:rsid w:val="62CC77CB"/>
    <w:rsid w:val="62DF46A7"/>
    <w:rsid w:val="62F31DC3"/>
    <w:rsid w:val="62F3784F"/>
    <w:rsid w:val="62FD522F"/>
    <w:rsid w:val="62FF3FB5"/>
    <w:rsid w:val="63021DE2"/>
    <w:rsid w:val="63112339"/>
    <w:rsid w:val="6321658B"/>
    <w:rsid w:val="632C2662"/>
    <w:rsid w:val="63507A3A"/>
    <w:rsid w:val="63553A33"/>
    <w:rsid w:val="639024F9"/>
    <w:rsid w:val="63AA5332"/>
    <w:rsid w:val="63C37AE1"/>
    <w:rsid w:val="63C61233"/>
    <w:rsid w:val="63C65975"/>
    <w:rsid w:val="63EC7263"/>
    <w:rsid w:val="63EE30AB"/>
    <w:rsid w:val="63FF6AFB"/>
    <w:rsid w:val="6422154F"/>
    <w:rsid w:val="642A2A58"/>
    <w:rsid w:val="642F0F0D"/>
    <w:rsid w:val="642F18AF"/>
    <w:rsid w:val="64370026"/>
    <w:rsid w:val="64391A57"/>
    <w:rsid w:val="643D2819"/>
    <w:rsid w:val="64585109"/>
    <w:rsid w:val="645F7031"/>
    <w:rsid w:val="647A0B0C"/>
    <w:rsid w:val="647C31C7"/>
    <w:rsid w:val="64802831"/>
    <w:rsid w:val="64881679"/>
    <w:rsid w:val="6499162D"/>
    <w:rsid w:val="649F7EFD"/>
    <w:rsid w:val="64B05450"/>
    <w:rsid w:val="64B55A95"/>
    <w:rsid w:val="64B64B66"/>
    <w:rsid w:val="64B86E2A"/>
    <w:rsid w:val="64C12A40"/>
    <w:rsid w:val="64C15487"/>
    <w:rsid w:val="64C51685"/>
    <w:rsid w:val="64CE3488"/>
    <w:rsid w:val="64D17E1B"/>
    <w:rsid w:val="64E07F0A"/>
    <w:rsid w:val="64E74A48"/>
    <w:rsid w:val="64EB4E6B"/>
    <w:rsid w:val="64EF7BC2"/>
    <w:rsid w:val="650C5221"/>
    <w:rsid w:val="65137300"/>
    <w:rsid w:val="651B12CD"/>
    <w:rsid w:val="651C6092"/>
    <w:rsid w:val="65217998"/>
    <w:rsid w:val="6526740F"/>
    <w:rsid w:val="65531FFE"/>
    <w:rsid w:val="6556674F"/>
    <w:rsid w:val="655F2B6C"/>
    <w:rsid w:val="65737FE8"/>
    <w:rsid w:val="65751564"/>
    <w:rsid w:val="657A3052"/>
    <w:rsid w:val="65862CD9"/>
    <w:rsid w:val="6588686F"/>
    <w:rsid w:val="65960579"/>
    <w:rsid w:val="659948DF"/>
    <w:rsid w:val="659E46D8"/>
    <w:rsid w:val="65A57048"/>
    <w:rsid w:val="65A80873"/>
    <w:rsid w:val="65B50E5A"/>
    <w:rsid w:val="65BF1C02"/>
    <w:rsid w:val="65D54781"/>
    <w:rsid w:val="65E06427"/>
    <w:rsid w:val="65F24A77"/>
    <w:rsid w:val="660148D8"/>
    <w:rsid w:val="660867AF"/>
    <w:rsid w:val="661A7503"/>
    <w:rsid w:val="662624BB"/>
    <w:rsid w:val="662C3C5B"/>
    <w:rsid w:val="662D27C6"/>
    <w:rsid w:val="66303D9D"/>
    <w:rsid w:val="66343E7B"/>
    <w:rsid w:val="66392EF8"/>
    <w:rsid w:val="663D2944"/>
    <w:rsid w:val="664050A2"/>
    <w:rsid w:val="66452FE9"/>
    <w:rsid w:val="665F7291"/>
    <w:rsid w:val="66746584"/>
    <w:rsid w:val="667509D4"/>
    <w:rsid w:val="66757906"/>
    <w:rsid w:val="66766886"/>
    <w:rsid w:val="6676744B"/>
    <w:rsid w:val="66797F31"/>
    <w:rsid w:val="66840CB6"/>
    <w:rsid w:val="668D7DF1"/>
    <w:rsid w:val="66981AF4"/>
    <w:rsid w:val="669B3106"/>
    <w:rsid w:val="66A55AF7"/>
    <w:rsid w:val="66A86712"/>
    <w:rsid w:val="66D60DB1"/>
    <w:rsid w:val="66E561D8"/>
    <w:rsid w:val="66F00AF0"/>
    <w:rsid w:val="66F056E0"/>
    <w:rsid w:val="66FB6B10"/>
    <w:rsid w:val="6700750E"/>
    <w:rsid w:val="67252665"/>
    <w:rsid w:val="674E3F7B"/>
    <w:rsid w:val="67580868"/>
    <w:rsid w:val="67610EFA"/>
    <w:rsid w:val="67677D55"/>
    <w:rsid w:val="67702A78"/>
    <w:rsid w:val="678100D0"/>
    <w:rsid w:val="678A2395"/>
    <w:rsid w:val="678D5B85"/>
    <w:rsid w:val="67995A29"/>
    <w:rsid w:val="679E2A41"/>
    <w:rsid w:val="67A13BBD"/>
    <w:rsid w:val="67A3675D"/>
    <w:rsid w:val="67DC482A"/>
    <w:rsid w:val="67E55620"/>
    <w:rsid w:val="67EA5494"/>
    <w:rsid w:val="67ED1ADF"/>
    <w:rsid w:val="67F51EA5"/>
    <w:rsid w:val="67FA5DF7"/>
    <w:rsid w:val="67FF660C"/>
    <w:rsid w:val="680763F4"/>
    <w:rsid w:val="68091997"/>
    <w:rsid w:val="68105560"/>
    <w:rsid w:val="68130960"/>
    <w:rsid w:val="68136281"/>
    <w:rsid w:val="6815717B"/>
    <w:rsid w:val="681B7F08"/>
    <w:rsid w:val="68347A35"/>
    <w:rsid w:val="68392538"/>
    <w:rsid w:val="6848340A"/>
    <w:rsid w:val="684D6D87"/>
    <w:rsid w:val="68525B9B"/>
    <w:rsid w:val="68582900"/>
    <w:rsid w:val="686629BE"/>
    <w:rsid w:val="687D0874"/>
    <w:rsid w:val="68840698"/>
    <w:rsid w:val="688432AD"/>
    <w:rsid w:val="6886482A"/>
    <w:rsid w:val="68895A06"/>
    <w:rsid w:val="688E57BC"/>
    <w:rsid w:val="68904BFB"/>
    <w:rsid w:val="68937E77"/>
    <w:rsid w:val="68A0499E"/>
    <w:rsid w:val="68A66D7D"/>
    <w:rsid w:val="68AE3670"/>
    <w:rsid w:val="68AF5A07"/>
    <w:rsid w:val="68C332BA"/>
    <w:rsid w:val="68C708F2"/>
    <w:rsid w:val="68CE60F2"/>
    <w:rsid w:val="68D56251"/>
    <w:rsid w:val="68DC7A0E"/>
    <w:rsid w:val="68E8204E"/>
    <w:rsid w:val="68EF5946"/>
    <w:rsid w:val="68FF6567"/>
    <w:rsid w:val="69106BA8"/>
    <w:rsid w:val="6912040F"/>
    <w:rsid w:val="693118AD"/>
    <w:rsid w:val="69603C4B"/>
    <w:rsid w:val="69614422"/>
    <w:rsid w:val="69683F1C"/>
    <w:rsid w:val="69930E11"/>
    <w:rsid w:val="699A5F99"/>
    <w:rsid w:val="699C0EF8"/>
    <w:rsid w:val="69AB5DBB"/>
    <w:rsid w:val="69B7386F"/>
    <w:rsid w:val="69B7395C"/>
    <w:rsid w:val="69B840F1"/>
    <w:rsid w:val="69B86FDA"/>
    <w:rsid w:val="69C47EA2"/>
    <w:rsid w:val="69C91948"/>
    <w:rsid w:val="69EF1CF2"/>
    <w:rsid w:val="6A2826A1"/>
    <w:rsid w:val="6A2A7760"/>
    <w:rsid w:val="6A3863E4"/>
    <w:rsid w:val="6A4E56A1"/>
    <w:rsid w:val="6A551347"/>
    <w:rsid w:val="6A5660EE"/>
    <w:rsid w:val="6A5D1911"/>
    <w:rsid w:val="6A9F3407"/>
    <w:rsid w:val="6AA45AEE"/>
    <w:rsid w:val="6AAA05A9"/>
    <w:rsid w:val="6AC2581C"/>
    <w:rsid w:val="6ACA46EF"/>
    <w:rsid w:val="6AD421B4"/>
    <w:rsid w:val="6AD729B6"/>
    <w:rsid w:val="6ADE6678"/>
    <w:rsid w:val="6AE60B4C"/>
    <w:rsid w:val="6B096A1E"/>
    <w:rsid w:val="6B1F6776"/>
    <w:rsid w:val="6B3529D0"/>
    <w:rsid w:val="6B3C6A10"/>
    <w:rsid w:val="6B5B3158"/>
    <w:rsid w:val="6B726A7C"/>
    <w:rsid w:val="6B8902B7"/>
    <w:rsid w:val="6B945B80"/>
    <w:rsid w:val="6B9D4DE1"/>
    <w:rsid w:val="6B9E0014"/>
    <w:rsid w:val="6BA87CE1"/>
    <w:rsid w:val="6BBA5C26"/>
    <w:rsid w:val="6BC041B4"/>
    <w:rsid w:val="6BC644EC"/>
    <w:rsid w:val="6BC871D0"/>
    <w:rsid w:val="6BE60592"/>
    <w:rsid w:val="6BE963BE"/>
    <w:rsid w:val="6BF54FD0"/>
    <w:rsid w:val="6C022AB0"/>
    <w:rsid w:val="6C0F365E"/>
    <w:rsid w:val="6C2B73E4"/>
    <w:rsid w:val="6C2E2CA9"/>
    <w:rsid w:val="6C3E3641"/>
    <w:rsid w:val="6C5D2BAE"/>
    <w:rsid w:val="6C740601"/>
    <w:rsid w:val="6CAF5A8D"/>
    <w:rsid w:val="6CB92566"/>
    <w:rsid w:val="6CC47301"/>
    <w:rsid w:val="6CD85C69"/>
    <w:rsid w:val="6CEC3A58"/>
    <w:rsid w:val="6D344A05"/>
    <w:rsid w:val="6D464DCC"/>
    <w:rsid w:val="6D47048F"/>
    <w:rsid w:val="6D4B053C"/>
    <w:rsid w:val="6D5D5D05"/>
    <w:rsid w:val="6D616216"/>
    <w:rsid w:val="6D6263F4"/>
    <w:rsid w:val="6D6A77F1"/>
    <w:rsid w:val="6D7A5417"/>
    <w:rsid w:val="6D82717B"/>
    <w:rsid w:val="6D864BA0"/>
    <w:rsid w:val="6D932C97"/>
    <w:rsid w:val="6DA225C5"/>
    <w:rsid w:val="6DA25119"/>
    <w:rsid w:val="6DB17B56"/>
    <w:rsid w:val="6DB630F7"/>
    <w:rsid w:val="6DC52D2E"/>
    <w:rsid w:val="6DDA2AD0"/>
    <w:rsid w:val="6DE700A2"/>
    <w:rsid w:val="6DF3029B"/>
    <w:rsid w:val="6DF83116"/>
    <w:rsid w:val="6E04099A"/>
    <w:rsid w:val="6E0E61FC"/>
    <w:rsid w:val="6E1749C9"/>
    <w:rsid w:val="6E3101C1"/>
    <w:rsid w:val="6E451A64"/>
    <w:rsid w:val="6E585527"/>
    <w:rsid w:val="6E67698D"/>
    <w:rsid w:val="6E6839F7"/>
    <w:rsid w:val="6E6C1EEA"/>
    <w:rsid w:val="6E6F6D4B"/>
    <w:rsid w:val="6E733F82"/>
    <w:rsid w:val="6E874489"/>
    <w:rsid w:val="6EA0744D"/>
    <w:rsid w:val="6EA3291D"/>
    <w:rsid w:val="6EA67504"/>
    <w:rsid w:val="6EC4408F"/>
    <w:rsid w:val="6EDD75A0"/>
    <w:rsid w:val="6EE05A61"/>
    <w:rsid w:val="6EEF64D8"/>
    <w:rsid w:val="6F0D2298"/>
    <w:rsid w:val="6F1822FF"/>
    <w:rsid w:val="6F1F678A"/>
    <w:rsid w:val="6F237B14"/>
    <w:rsid w:val="6F2B7B97"/>
    <w:rsid w:val="6F2F21E0"/>
    <w:rsid w:val="6F371459"/>
    <w:rsid w:val="6F37324B"/>
    <w:rsid w:val="6F4501D2"/>
    <w:rsid w:val="6F454DEC"/>
    <w:rsid w:val="6F4B77AB"/>
    <w:rsid w:val="6F5A407F"/>
    <w:rsid w:val="6F8C03F5"/>
    <w:rsid w:val="6F9045BD"/>
    <w:rsid w:val="6F92083A"/>
    <w:rsid w:val="6F991282"/>
    <w:rsid w:val="6FAD4095"/>
    <w:rsid w:val="6FAF5BF4"/>
    <w:rsid w:val="6FB0436A"/>
    <w:rsid w:val="6FB86B47"/>
    <w:rsid w:val="6FCA429F"/>
    <w:rsid w:val="6FD071A2"/>
    <w:rsid w:val="6FD57D31"/>
    <w:rsid w:val="6FD624BE"/>
    <w:rsid w:val="6FD969D9"/>
    <w:rsid w:val="6FDF42CC"/>
    <w:rsid w:val="700A32D4"/>
    <w:rsid w:val="70193B78"/>
    <w:rsid w:val="70375123"/>
    <w:rsid w:val="70470D2A"/>
    <w:rsid w:val="70512274"/>
    <w:rsid w:val="705C4C37"/>
    <w:rsid w:val="70622627"/>
    <w:rsid w:val="706536EA"/>
    <w:rsid w:val="70675D14"/>
    <w:rsid w:val="7071512F"/>
    <w:rsid w:val="708006AE"/>
    <w:rsid w:val="70836044"/>
    <w:rsid w:val="70892925"/>
    <w:rsid w:val="70911D99"/>
    <w:rsid w:val="70963635"/>
    <w:rsid w:val="709E757C"/>
    <w:rsid w:val="70AB6982"/>
    <w:rsid w:val="70B960E4"/>
    <w:rsid w:val="70BE238E"/>
    <w:rsid w:val="70C312C1"/>
    <w:rsid w:val="70CE2945"/>
    <w:rsid w:val="70E3398A"/>
    <w:rsid w:val="710003A8"/>
    <w:rsid w:val="710F0BB8"/>
    <w:rsid w:val="71190285"/>
    <w:rsid w:val="71194261"/>
    <w:rsid w:val="711C5BB5"/>
    <w:rsid w:val="71412131"/>
    <w:rsid w:val="7144689C"/>
    <w:rsid w:val="715137EC"/>
    <w:rsid w:val="715428C6"/>
    <w:rsid w:val="717A182C"/>
    <w:rsid w:val="717E5F2F"/>
    <w:rsid w:val="71885178"/>
    <w:rsid w:val="718B15C7"/>
    <w:rsid w:val="71915963"/>
    <w:rsid w:val="7196561A"/>
    <w:rsid w:val="71AD356B"/>
    <w:rsid w:val="71B2274D"/>
    <w:rsid w:val="71BF4E45"/>
    <w:rsid w:val="71C20258"/>
    <w:rsid w:val="71C323DF"/>
    <w:rsid w:val="71CC7EBE"/>
    <w:rsid w:val="71D20555"/>
    <w:rsid w:val="71D33340"/>
    <w:rsid w:val="71D51D15"/>
    <w:rsid w:val="71DA77B8"/>
    <w:rsid w:val="71E51949"/>
    <w:rsid w:val="71E876E4"/>
    <w:rsid w:val="71FA4804"/>
    <w:rsid w:val="721741A6"/>
    <w:rsid w:val="72221852"/>
    <w:rsid w:val="7223255F"/>
    <w:rsid w:val="72255479"/>
    <w:rsid w:val="72275529"/>
    <w:rsid w:val="72342E42"/>
    <w:rsid w:val="72355C90"/>
    <w:rsid w:val="72370EF3"/>
    <w:rsid w:val="723E1C2C"/>
    <w:rsid w:val="724A0B59"/>
    <w:rsid w:val="724B3C7A"/>
    <w:rsid w:val="724E0E69"/>
    <w:rsid w:val="72522107"/>
    <w:rsid w:val="725242F9"/>
    <w:rsid w:val="7258227F"/>
    <w:rsid w:val="725F179B"/>
    <w:rsid w:val="72630317"/>
    <w:rsid w:val="72713F85"/>
    <w:rsid w:val="72725AF0"/>
    <w:rsid w:val="727E25B6"/>
    <w:rsid w:val="727F253E"/>
    <w:rsid w:val="72854F50"/>
    <w:rsid w:val="7289264C"/>
    <w:rsid w:val="728D48D7"/>
    <w:rsid w:val="728F3229"/>
    <w:rsid w:val="729D06EF"/>
    <w:rsid w:val="72A264DB"/>
    <w:rsid w:val="72BD48D1"/>
    <w:rsid w:val="72C07B4E"/>
    <w:rsid w:val="72C65D78"/>
    <w:rsid w:val="72D31FAE"/>
    <w:rsid w:val="72D7336E"/>
    <w:rsid w:val="72DC7AEF"/>
    <w:rsid w:val="72FD0906"/>
    <w:rsid w:val="730333E9"/>
    <w:rsid w:val="73281086"/>
    <w:rsid w:val="73405A89"/>
    <w:rsid w:val="73620A5E"/>
    <w:rsid w:val="73795D74"/>
    <w:rsid w:val="739509FA"/>
    <w:rsid w:val="73A80755"/>
    <w:rsid w:val="73B845C4"/>
    <w:rsid w:val="73C4164C"/>
    <w:rsid w:val="73CC653A"/>
    <w:rsid w:val="73CC7B9B"/>
    <w:rsid w:val="73D159A1"/>
    <w:rsid w:val="73ED46ED"/>
    <w:rsid w:val="73F35C20"/>
    <w:rsid w:val="73F62412"/>
    <w:rsid w:val="73F8462A"/>
    <w:rsid w:val="741640DF"/>
    <w:rsid w:val="741D2D43"/>
    <w:rsid w:val="742C4373"/>
    <w:rsid w:val="74306B8E"/>
    <w:rsid w:val="74366914"/>
    <w:rsid w:val="744271F3"/>
    <w:rsid w:val="745F4062"/>
    <w:rsid w:val="74764B0B"/>
    <w:rsid w:val="7486761F"/>
    <w:rsid w:val="7487699B"/>
    <w:rsid w:val="748E4BFA"/>
    <w:rsid w:val="749D1A8B"/>
    <w:rsid w:val="74C875EE"/>
    <w:rsid w:val="74CF4819"/>
    <w:rsid w:val="74D65D6C"/>
    <w:rsid w:val="74DF558B"/>
    <w:rsid w:val="74EE1D1B"/>
    <w:rsid w:val="74F826B3"/>
    <w:rsid w:val="75033632"/>
    <w:rsid w:val="75067D82"/>
    <w:rsid w:val="75152359"/>
    <w:rsid w:val="7517680B"/>
    <w:rsid w:val="751E0DB8"/>
    <w:rsid w:val="752955C7"/>
    <w:rsid w:val="752A1251"/>
    <w:rsid w:val="75473AB6"/>
    <w:rsid w:val="75484D2D"/>
    <w:rsid w:val="755A639D"/>
    <w:rsid w:val="75612341"/>
    <w:rsid w:val="75882465"/>
    <w:rsid w:val="758B79F5"/>
    <w:rsid w:val="75903238"/>
    <w:rsid w:val="7590399D"/>
    <w:rsid w:val="759710AC"/>
    <w:rsid w:val="75A143DD"/>
    <w:rsid w:val="75CA48E7"/>
    <w:rsid w:val="75D76645"/>
    <w:rsid w:val="75E027FD"/>
    <w:rsid w:val="75EF4AB0"/>
    <w:rsid w:val="75F77021"/>
    <w:rsid w:val="762A620A"/>
    <w:rsid w:val="76382936"/>
    <w:rsid w:val="765629A7"/>
    <w:rsid w:val="766D4519"/>
    <w:rsid w:val="76752691"/>
    <w:rsid w:val="767742EB"/>
    <w:rsid w:val="767F4EE9"/>
    <w:rsid w:val="76924971"/>
    <w:rsid w:val="76933E2E"/>
    <w:rsid w:val="76A27B4C"/>
    <w:rsid w:val="76A64C6F"/>
    <w:rsid w:val="76B918A6"/>
    <w:rsid w:val="76BC587C"/>
    <w:rsid w:val="76BF7808"/>
    <w:rsid w:val="76C00AFC"/>
    <w:rsid w:val="76C31BF7"/>
    <w:rsid w:val="76DF5BF8"/>
    <w:rsid w:val="76EA1970"/>
    <w:rsid w:val="76ED1347"/>
    <w:rsid w:val="76F433E8"/>
    <w:rsid w:val="77183E7D"/>
    <w:rsid w:val="771946D8"/>
    <w:rsid w:val="772268FD"/>
    <w:rsid w:val="77355D35"/>
    <w:rsid w:val="77474684"/>
    <w:rsid w:val="775666E2"/>
    <w:rsid w:val="778A7453"/>
    <w:rsid w:val="778C79C8"/>
    <w:rsid w:val="779205B0"/>
    <w:rsid w:val="7792660F"/>
    <w:rsid w:val="77A26022"/>
    <w:rsid w:val="77A82770"/>
    <w:rsid w:val="77BD7E72"/>
    <w:rsid w:val="77C87E3E"/>
    <w:rsid w:val="77CD6DC6"/>
    <w:rsid w:val="77ED0386"/>
    <w:rsid w:val="77F72469"/>
    <w:rsid w:val="77F7547B"/>
    <w:rsid w:val="78006B8A"/>
    <w:rsid w:val="782A3A87"/>
    <w:rsid w:val="78366B8C"/>
    <w:rsid w:val="783B287A"/>
    <w:rsid w:val="78482C69"/>
    <w:rsid w:val="784E2073"/>
    <w:rsid w:val="785D75AE"/>
    <w:rsid w:val="788B3E1B"/>
    <w:rsid w:val="788E1145"/>
    <w:rsid w:val="789B2CA5"/>
    <w:rsid w:val="78AE6E9C"/>
    <w:rsid w:val="78B43B82"/>
    <w:rsid w:val="78BB76EA"/>
    <w:rsid w:val="78DD767D"/>
    <w:rsid w:val="78F65C61"/>
    <w:rsid w:val="78FB1BD1"/>
    <w:rsid w:val="79047B25"/>
    <w:rsid w:val="79072F5A"/>
    <w:rsid w:val="79146E6B"/>
    <w:rsid w:val="79213328"/>
    <w:rsid w:val="792705B6"/>
    <w:rsid w:val="79403759"/>
    <w:rsid w:val="79423C50"/>
    <w:rsid w:val="7964511F"/>
    <w:rsid w:val="798C6EC4"/>
    <w:rsid w:val="798E2873"/>
    <w:rsid w:val="799E7491"/>
    <w:rsid w:val="799F3F47"/>
    <w:rsid w:val="79A5250C"/>
    <w:rsid w:val="79A72484"/>
    <w:rsid w:val="79BA02B6"/>
    <w:rsid w:val="79BA471D"/>
    <w:rsid w:val="79BE7204"/>
    <w:rsid w:val="79C677D6"/>
    <w:rsid w:val="79DB1308"/>
    <w:rsid w:val="79DF005F"/>
    <w:rsid w:val="79E028EC"/>
    <w:rsid w:val="79EE1527"/>
    <w:rsid w:val="79F41694"/>
    <w:rsid w:val="79F574FB"/>
    <w:rsid w:val="7A114E8A"/>
    <w:rsid w:val="7A1304C9"/>
    <w:rsid w:val="7A1C5B1C"/>
    <w:rsid w:val="7A4653BA"/>
    <w:rsid w:val="7A4D2D0C"/>
    <w:rsid w:val="7A623BC4"/>
    <w:rsid w:val="7A765EEC"/>
    <w:rsid w:val="7A77411B"/>
    <w:rsid w:val="7A790CA9"/>
    <w:rsid w:val="7A8872BE"/>
    <w:rsid w:val="7AB7550F"/>
    <w:rsid w:val="7AB83F1D"/>
    <w:rsid w:val="7AD234FC"/>
    <w:rsid w:val="7ADB2051"/>
    <w:rsid w:val="7ADF56A1"/>
    <w:rsid w:val="7AE2061C"/>
    <w:rsid w:val="7AFC3FF1"/>
    <w:rsid w:val="7B002131"/>
    <w:rsid w:val="7B063CF4"/>
    <w:rsid w:val="7B0864F6"/>
    <w:rsid w:val="7B1B16D3"/>
    <w:rsid w:val="7B2E6780"/>
    <w:rsid w:val="7B350BE1"/>
    <w:rsid w:val="7B3D7D31"/>
    <w:rsid w:val="7B5D217A"/>
    <w:rsid w:val="7B614801"/>
    <w:rsid w:val="7B674E23"/>
    <w:rsid w:val="7B684A54"/>
    <w:rsid w:val="7B724CBB"/>
    <w:rsid w:val="7B801B64"/>
    <w:rsid w:val="7B860CF4"/>
    <w:rsid w:val="7B913B86"/>
    <w:rsid w:val="7B922D07"/>
    <w:rsid w:val="7B97422A"/>
    <w:rsid w:val="7BA969F0"/>
    <w:rsid w:val="7BB31B68"/>
    <w:rsid w:val="7BCB3FDA"/>
    <w:rsid w:val="7BE44FA6"/>
    <w:rsid w:val="7BE9794F"/>
    <w:rsid w:val="7BEF6F31"/>
    <w:rsid w:val="7C071C5F"/>
    <w:rsid w:val="7C194469"/>
    <w:rsid w:val="7C1A2092"/>
    <w:rsid w:val="7C1A6CD5"/>
    <w:rsid w:val="7C2216E0"/>
    <w:rsid w:val="7C2630F4"/>
    <w:rsid w:val="7C2841E1"/>
    <w:rsid w:val="7C3313AF"/>
    <w:rsid w:val="7C45471C"/>
    <w:rsid w:val="7C7A22AE"/>
    <w:rsid w:val="7C7C67BD"/>
    <w:rsid w:val="7C7D5EFB"/>
    <w:rsid w:val="7C7E27D3"/>
    <w:rsid w:val="7C7F3629"/>
    <w:rsid w:val="7C805A27"/>
    <w:rsid w:val="7C8B7A6D"/>
    <w:rsid w:val="7C90110D"/>
    <w:rsid w:val="7C9170A6"/>
    <w:rsid w:val="7C9B6AF6"/>
    <w:rsid w:val="7C9F7A51"/>
    <w:rsid w:val="7CA34622"/>
    <w:rsid w:val="7CC2435F"/>
    <w:rsid w:val="7CFF6D88"/>
    <w:rsid w:val="7D050DA4"/>
    <w:rsid w:val="7D0A1590"/>
    <w:rsid w:val="7D267650"/>
    <w:rsid w:val="7D2F6FF7"/>
    <w:rsid w:val="7D303FCF"/>
    <w:rsid w:val="7D332F6D"/>
    <w:rsid w:val="7D3D587B"/>
    <w:rsid w:val="7D4435DF"/>
    <w:rsid w:val="7D5B231F"/>
    <w:rsid w:val="7D693B5B"/>
    <w:rsid w:val="7D694213"/>
    <w:rsid w:val="7D6E6D2F"/>
    <w:rsid w:val="7D9C18DB"/>
    <w:rsid w:val="7DA74DEC"/>
    <w:rsid w:val="7DAB7179"/>
    <w:rsid w:val="7DB838C8"/>
    <w:rsid w:val="7DC23C3E"/>
    <w:rsid w:val="7DCA5633"/>
    <w:rsid w:val="7DDD1389"/>
    <w:rsid w:val="7DEE46EB"/>
    <w:rsid w:val="7DF46E1B"/>
    <w:rsid w:val="7E0375DD"/>
    <w:rsid w:val="7E0464CE"/>
    <w:rsid w:val="7E1B7FF8"/>
    <w:rsid w:val="7E202324"/>
    <w:rsid w:val="7E2C2660"/>
    <w:rsid w:val="7E2D170A"/>
    <w:rsid w:val="7E336176"/>
    <w:rsid w:val="7E346BB8"/>
    <w:rsid w:val="7E3C5C68"/>
    <w:rsid w:val="7E3E6CB5"/>
    <w:rsid w:val="7E476D34"/>
    <w:rsid w:val="7E5538D6"/>
    <w:rsid w:val="7E6132D4"/>
    <w:rsid w:val="7E6326CB"/>
    <w:rsid w:val="7E6D6DAE"/>
    <w:rsid w:val="7E84372C"/>
    <w:rsid w:val="7E9B11AA"/>
    <w:rsid w:val="7EA32AD0"/>
    <w:rsid w:val="7EC43972"/>
    <w:rsid w:val="7ED953E3"/>
    <w:rsid w:val="7EE15185"/>
    <w:rsid w:val="7EE94BA3"/>
    <w:rsid w:val="7EF51C64"/>
    <w:rsid w:val="7EF765D0"/>
    <w:rsid w:val="7EF868E4"/>
    <w:rsid w:val="7EF87C96"/>
    <w:rsid w:val="7F097C01"/>
    <w:rsid w:val="7F301B1E"/>
    <w:rsid w:val="7F375D0A"/>
    <w:rsid w:val="7F500CBA"/>
    <w:rsid w:val="7F587DE1"/>
    <w:rsid w:val="7F7132A0"/>
    <w:rsid w:val="7F7C3046"/>
    <w:rsid w:val="7F820D78"/>
    <w:rsid w:val="7F864D1F"/>
    <w:rsid w:val="7F8A4151"/>
    <w:rsid w:val="7F935AA2"/>
    <w:rsid w:val="7F9555C0"/>
    <w:rsid w:val="7F9940C1"/>
    <w:rsid w:val="7FB131EB"/>
    <w:rsid w:val="7FB878BD"/>
    <w:rsid w:val="7FBE2728"/>
    <w:rsid w:val="7FF167C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A597949-5B9C-4E99-8629-BD004E708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rPr>
  </w:style>
  <w:style w:type="paragraph" w:styleId="1">
    <w:name w:val="heading 1"/>
    <w:basedOn w:val="a"/>
    <w:next w:val="a"/>
    <w:link w:val="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qFormat/>
    <w:pPr>
      <w:keepNext/>
      <w:keepLines/>
      <w:numPr>
        <w:ilvl w:val="1"/>
      </w:numPr>
      <w:spacing w:before="260" w:after="260" w:line="413" w:lineRule="auto"/>
      <w:ind w:left="575"/>
      <w:outlineLvl w:val="1"/>
    </w:pPr>
    <w:rPr>
      <w:sz w:val="32"/>
    </w:rPr>
  </w:style>
  <w:style w:type="paragraph" w:styleId="3">
    <w:name w:val="heading 3"/>
    <w:basedOn w:val="2"/>
    <w:next w:val="a"/>
    <w:link w:val="3Char"/>
    <w:uiPriority w:val="9"/>
    <w:qFormat/>
    <w:pPr>
      <w:numPr>
        <w:ilvl w:val="2"/>
      </w:numPr>
      <w:tabs>
        <w:tab w:val="left" w:pos="720"/>
      </w:tabs>
      <w:spacing w:line="416" w:lineRule="auto"/>
      <w:outlineLvl w:val="2"/>
    </w:pPr>
    <w:rPr>
      <w:szCs w:val="32"/>
    </w:rPr>
  </w:style>
  <w:style w:type="paragraph" w:styleId="4">
    <w:name w:val="heading 4"/>
    <w:basedOn w:val="3"/>
    <w:next w:val="a"/>
    <w:uiPriority w:val="9"/>
    <w:qFormat/>
    <w:pPr>
      <w:numPr>
        <w:ilvl w:val="3"/>
      </w:numPr>
      <w:outlineLvl w:val="3"/>
    </w:pPr>
    <w:rPr>
      <w:sz w:val="24"/>
    </w:rPr>
  </w:style>
  <w:style w:type="paragraph" w:styleId="5">
    <w:name w:val="heading 5"/>
    <w:basedOn w:val="4"/>
    <w:next w:val="a"/>
    <w:uiPriority w:val="9"/>
    <w:qFormat/>
    <w:pPr>
      <w:numPr>
        <w:ilvl w:val="4"/>
      </w:numPr>
      <w:spacing w:after="0"/>
      <w:outlineLvl w:val="4"/>
    </w:pPr>
    <w:rPr>
      <w:rFonts w:ascii="宋体" w:hAnsi="宋体" w:hint="eastAsia"/>
      <w:color w:val="666666"/>
      <w:sz w:val="20"/>
      <w:szCs w:val="20"/>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nhideWhenUsed/>
    <w:qFormat/>
    <w:rPr>
      <w:sz w:val="20"/>
      <w:szCs w:val="20"/>
    </w:rPr>
  </w:style>
  <w:style w:type="paragraph" w:styleId="a7">
    <w:name w:val="Body Text"/>
    <w:basedOn w:val="a"/>
    <w:link w:val="Char2"/>
    <w:qFormat/>
    <w:pPr>
      <w:widowControl w:val="0"/>
      <w:spacing w:after="0" w:line="240" w:lineRule="auto"/>
      <w:jc w:val="both"/>
    </w:pPr>
    <w:rPr>
      <w:color w:val="0000FF"/>
      <w:kern w:val="2"/>
      <w:sz w:val="21"/>
      <w:szCs w:val="20"/>
    </w:rPr>
  </w:style>
  <w:style w:type="paragraph" w:styleId="20">
    <w:name w:val="List 2"/>
    <w:basedOn w:val="a"/>
    <w:uiPriority w:val="99"/>
    <w:unhideWhenUsed/>
    <w:qFormat/>
    <w:pPr>
      <w:ind w:leftChars="200" w:left="100" w:hangingChars="200" w:hanging="200"/>
      <w:contextualSpacing/>
    </w:pPr>
  </w:style>
  <w:style w:type="paragraph" w:styleId="a8">
    <w:name w:val="Balloon Text"/>
    <w:basedOn w:val="a"/>
    <w:link w:val="Char3"/>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link w:val="Char4"/>
    <w:qFormat/>
    <w:pPr>
      <w:tabs>
        <w:tab w:val="center" w:pos="4536"/>
        <w:tab w:val="right" w:pos="9072"/>
      </w:tabs>
      <w:spacing w:after="0" w:line="240" w:lineRule="auto"/>
    </w:pPr>
    <w:rPr>
      <w:rFonts w:ascii="Arial" w:eastAsia="MS Mincho" w:hAnsi="Arial"/>
      <w:b/>
      <w:sz w:val="20"/>
      <w:szCs w:val="24"/>
      <w:lang w:eastAsia="en-US"/>
    </w:rPr>
  </w:style>
  <w:style w:type="paragraph" w:styleId="ab">
    <w:name w:val="List"/>
    <w:basedOn w:val="a"/>
    <w:uiPriority w:val="99"/>
    <w:unhideWhenUsed/>
    <w:qFormat/>
    <w:pPr>
      <w:ind w:left="200" w:hangingChars="200" w:hanging="200"/>
      <w:contextualSpacing/>
    </w:pPr>
  </w:style>
  <w:style w:type="paragraph" w:styleId="ac">
    <w:name w:val="footnote text"/>
    <w:basedOn w:val="a"/>
    <w:link w:val="Char5"/>
    <w:semiHidden/>
    <w:qFormat/>
    <w:pPr>
      <w:spacing w:after="0" w:line="240" w:lineRule="auto"/>
      <w:jc w:val="both"/>
    </w:pPr>
    <w:rPr>
      <w:rFonts w:ascii="Times" w:eastAsia="Batang" w:hAnsi="Times"/>
      <w:sz w:val="20"/>
      <w:szCs w:val="20"/>
      <w:lang w:eastAsia="en-US"/>
    </w:rPr>
  </w:style>
  <w:style w:type="paragraph" w:styleId="ad">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e">
    <w:name w:val="annotation subject"/>
    <w:basedOn w:val="a6"/>
    <w:next w:val="a6"/>
    <w:link w:val="Char6"/>
    <w:uiPriority w:val="99"/>
    <w:unhideWhenUsed/>
    <w:qFormat/>
    <w:rPr>
      <w:b/>
      <w:bCs/>
    </w:rPr>
  </w:style>
  <w:style w:type="table" w:styleId="af">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qFormat/>
    <w:rPr>
      <w:i/>
    </w:rPr>
  </w:style>
  <w:style w:type="character" w:styleId="af4">
    <w:name w:val="Hyperlink"/>
    <w:uiPriority w:val="99"/>
    <w:unhideWhenUsed/>
    <w:qFormat/>
    <w:rPr>
      <w:color w:val="2779B6"/>
      <w:u w:val="single"/>
    </w:rPr>
  </w:style>
  <w:style w:type="character" w:styleId="af5">
    <w:name w:val="annotation reference"/>
    <w:unhideWhenUsed/>
    <w:qFormat/>
    <w:rPr>
      <w:sz w:val="16"/>
      <w:szCs w:val="16"/>
    </w:rPr>
  </w:style>
  <w:style w:type="character" w:styleId="af6">
    <w:name w:val="footnote reference"/>
    <w:semiHidden/>
    <w:qFormat/>
    <w:rPr>
      <w:b/>
      <w:position w:val="6"/>
      <w:sz w:val="16"/>
    </w:rPr>
  </w:style>
  <w:style w:type="character" w:customStyle="1" w:styleId="Char4">
    <w:name w:val="页眉 Char"/>
    <w:link w:val="aa"/>
    <w:qFormat/>
    <w:rPr>
      <w:rFonts w:ascii="Arial" w:eastAsia="MS Mincho" w:hAnsi="Arial"/>
      <w:b/>
      <w:szCs w:val="24"/>
      <w:lang w:eastAsia="en-US"/>
    </w:rPr>
  </w:style>
  <w:style w:type="character" w:customStyle="1" w:styleId="Char6">
    <w:name w:val="批注主题 Char"/>
    <w:link w:val="ae"/>
    <w:uiPriority w:val="99"/>
    <w:semiHidden/>
    <w:qFormat/>
    <w:rPr>
      <w:b/>
      <w:bCs/>
    </w:rPr>
  </w:style>
  <w:style w:type="character" w:customStyle="1" w:styleId="Char5">
    <w:name w:val="脚注文本 Char"/>
    <w:link w:val="ac"/>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Char">
    <w:name w:val="题注 Char"/>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b"/>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har1">
    <w:name w:val="批注文字 Char"/>
    <w:basedOn w:val="a0"/>
    <w:link w:val="a6"/>
    <w:qFormat/>
  </w:style>
  <w:style w:type="character" w:customStyle="1" w:styleId="Char2">
    <w:name w:val="正文文本 Char"/>
    <w:link w:val="a7"/>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Char3">
    <w:name w:val="批注框文本 Char"/>
    <w:link w:val="a8"/>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0"/>
    <w:qFormat/>
  </w:style>
  <w:style w:type="character" w:customStyle="1" w:styleId="Char0">
    <w:name w:val="文档结构图 Char"/>
    <w:link w:val="a5"/>
    <w:uiPriority w:val="99"/>
    <w:semiHidden/>
    <w:qFormat/>
    <w:rPr>
      <w:rFonts w:ascii="宋体"/>
      <w:sz w:val="18"/>
      <w:szCs w:val="18"/>
    </w:rPr>
  </w:style>
  <w:style w:type="character" w:customStyle="1" w:styleId="high-light">
    <w:name w:val="high-light"/>
    <w:basedOn w:val="a0"/>
    <w:qFormat/>
  </w:style>
  <w:style w:type="character" w:customStyle="1" w:styleId="3Char">
    <w:name w:val="标题 3 Char"/>
    <w:link w:val="3"/>
    <w:uiPriority w:val="9"/>
    <w:qFormat/>
    <w:rPr>
      <w:b/>
      <w:bCs/>
      <w:sz w:val="32"/>
      <w:szCs w:val="32"/>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0">
    <w:name w:val="无间隔1"/>
    <w:uiPriority w:val="99"/>
    <w:qFormat/>
    <w:rPr>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1">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7"/>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2">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7">
    <w:name w:val="列出段落 Char"/>
    <w:link w:val="13"/>
    <w:uiPriority w:val="34"/>
    <w:qFormat/>
    <w:locked/>
    <w:rPr>
      <w:rFonts w:ascii="Times" w:hAnsi="Times" w:cs="Times"/>
      <w:szCs w:val="24"/>
      <w:lang w:val="en-GB" w:eastAsia="zh-CN"/>
    </w:rPr>
  </w:style>
  <w:style w:type="paragraph" w:customStyle="1" w:styleId="13">
    <w:name w:val="列出段落1"/>
    <w:basedOn w:val="a"/>
    <w:link w:val="Char7"/>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4">
    <w:name w:val="占位符文本1"/>
    <w:basedOn w:val="a0"/>
    <w:uiPriority w:val="99"/>
    <w:unhideWhenUsed/>
    <w:qFormat/>
    <w:rPr>
      <w:color w:val="808080"/>
    </w:rPr>
  </w:style>
  <w:style w:type="paragraph" w:customStyle="1" w:styleId="15">
    <w:name w:val="正文1"/>
    <w:qFormat/>
    <w:pPr>
      <w:jc w:val="both"/>
    </w:pPr>
    <w:rPr>
      <w:kern w:val="2"/>
      <w:sz w:val="21"/>
      <w:szCs w:val="21"/>
    </w:rPr>
  </w:style>
  <w:style w:type="character" w:customStyle="1" w:styleId="PlaceholderText1">
    <w:name w:val="Placeholder Text1"/>
    <w:basedOn w:val="a0"/>
    <w:uiPriority w:val="99"/>
    <w:semiHidden/>
    <w:qFormat/>
    <w:rPr>
      <w:color w:val="808080"/>
    </w:rPr>
  </w:style>
  <w:style w:type="paragraph" w:customStyle="1" w:styleId="ListParagraph2">
    <w:name w:val="List Paragraph2"/>
    <w:basedOn w:val="a"/>
    <w:uiPriority w:val="34"/>
    <w:qFormat/>
    <w:pPr>
      <w:ind w:firstLineChars="200" w:firstLine="420"/>
    </w:pPr>
  </w:style>
  <w:style w:type="paragraph" w:customStyle="1" w:styleId="21">
    <w:name w:val="正文2"/>
    <w:qFormat/>
    <w:pPr>
      <w:jc w:val="both"/>
    </w:pPr>
    <w:rPr>
      <w:kern w:val="2"/>
      <w:sz w:val="21"/>
      <w:szCs w:val="21"/>
    </w:rPr>
  </w:style>
  <w:style w:type="paragraph" w:customStyle="1" w:styleId="16">
    <w:name w:val="样式1"/>
    <w:basedOn w:val="a"/>
    <w:link w:val="1Char0"/>
    <w:qFormat/>
    <w:pPr>
      <w:snapToGrid w:val="0"/>
      <w:spacing w:before="120" w:afterLines="50" w:after="120" w:line="240" w:lineRule="auto"/>
      <w:jc w:val="both"/>
    </w:pPr>
    <w:rPr>
      <w:rFonts w:eastAsia="微软雅黑"/>
      <w:b/>
    </w:rPr>
  </w:style>
  <w:style w:type="character" w:customStyle="1" w:styleId="1Char0">
    <w:name w:val="样式1 Char"/>
    <w:basedOn w:val="a0"/>
    <w:link w:val="16"/>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1">
    <w:name w:val="正文3"/>
    <w:qFormat/>
    <w:pPr>
      <w:spacing w:before="100" w:beforeAutospacing="1" w:after="180"/>
    </w:pPr>
    <w:rPr>
      <w:sz w:val="24"/>
      <w:szCs w:val="24"/>
    </w:rPr>
  </w:style>
  <w:style w:type="paragraph" w:customStyle="1" w:styleId="ListParagraph3">
    <w:name w:val="List Paragraph3"/>
    <w:basedOn w:val="a"/>
    <w:uiPriority w:val="99"/>
    <w:qFormat/>
    <w:pPr>
      <w:ind w:firstLineChars="200" w:firstLine="420"/>
    </w:pPr>
  </w:style>
  <w:style w:type="paragraph" w:customStyle="1" w:styleId="B3">
    <w:name w:val="B3"/>
    <w:basedOn w:val="30"/>
    <w:qFormat/>
    <w:pPr>
      <w:spacing w:after="180" w:line="240" w:lineRule="auto"/>
      <w:ind w:leftChars="0" w:left="1135" w:firstLineChars="0" w:hanging="284"/>
      <w:contextualSpacing w:val="0"/>
    </w:pPr>
    <w:rPr>
      <w:rFonts w:eastAsia="MS Mincho"/>
      <w:sz w:val="20"/>
      <w:szCs w:val="20"/>
      <w:lang w:val="en-GB" w:eastAsia="en-US"/>
    </w:rPr>
  </w:style>
  <w:style w:type="paragraph" w:customStyle="1" w:styleId="B2">
    <w:name w:val="B2"/>
    <w:basedOn w:val="20"/>
    <w:qFormat/>
    <w:pPr>
      <w:ind w:left="851" w:hanging="284"/>
    </w:pPr>
    <w:rPr>
      <w:lang w:val="zh-CN"/>
    </w:rPr>
  </w:style>
  <w:style w:type="paragraph" w:customStyle="1" w:styleId="B4">
    <w:name w:val="B4"/>
    <w:basedOn w:val="a"/>
    <w:qFormat/>
    <w:pPr>
      <w:ind w:left="1418" w:hanging="284"/>
    </w:pPr>
  </w:style>
  <w:style w:type="paragraph" w:customStyle="1" w:styleId="TAN">
    <w:name w:val="TAN"/>
    <w:basedOn w:val="TAL"/>
    <w:qFormat/>
    <w:pPr>
      <w:ind w:left="851" w:hanging="851"/>
    </w:pPr>
  </w:style>
  <w:style w:type="paragraph" w:customStyle="1" w:styleId="References">
    <w:name w:val="References"/>
    <w:basedOn w:val="a"/>
    <w:qFormat/>
    <w:pPr>
      <w:numPr>
        <w:numId w:val="5"/>
      </w:numPr>
      <w:snapToGrid w:val="0"/>
      <w:spacing w:after="60"/>
    </w:pPr>
    <w:rPr>
      <w:szCs w:val="16"/>
    </w:rPr>
  </w:style>
  <w:style w:type="paragraph" w:customStyle="1" w:styleId="03Proposal">
    <w:name w:val="03_Proposal"/>
    <w:basedOn w:val="04Proposal1"/>
    <w:qFormat/>
    <w:rPr>
      <w:b/>
      <w:i w:val="0"/>
      <w:iCs w:val="0"/>
    </w:rPr>
  </w:style>
  <w:style w:type="paragraph" w:customStyle="1" w:styleId="04Proposal1">
    <w:name w:val="04_Proposal1"/>
    <w:basedOn w:val="a"/>
    <w:qFormat/>
    <w:rPr>
      <w:bCs/>
      <w:i/>
      <w:iCs/>
    </w:rPr>
  </w:style>
  <w:style w:type="paragraph" w:customStyle="1" w:styleId="ListParagraph4">
    <w:name w:val="List Paragraph4"/>
    <w:basedOn w:val="a"/>
    <w:uiPriority w:val="34"/>
    <w:qFormat/>
    <w:pPr>
      <w:ind w:left="720"/>
      <w:contextualSpacing/>
    </w:pPr>
  </w:style>
  <w:style w:type="paragraph" w:customStyle="1" w:styleId="xxmsonormal">
    <w:name w:val="xxmsonormal"/>
    <w:basedOn w:val="a"/>
    <w:uiPriority w:val="99"/>
    <w:qFormat/>
    <w:rPr>
      <w:rFonts w:ascii="宋体" w:hAnsi="宋体" w:cs="Gulim"/>
      <w:sz w:val="24"/>
      <w:szCs w:val="24"/>
    </w:rPr>
  </w:style>
  <w:style w:type="paragraph" w:customStyle="1" w:styleId="xmsonormal">
    <w:name w:val="xmsonormal"/>
    <w:basedOn w:val="a"/>
    <w:qFormat/>
    <w:rPr>
      <w:rFonts w:ascii="宋体" w:hAnsi="宋体" w:cs="宋体"/>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6051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F063A3-21B1-4248-AD1F-6013C75BD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933</Words>
  <Characters>5322</Characters>
  <Application>Microsoft Office Word</Application>
  <DocSecurity>0</DocSecurity>
  <Lines>44</Lines>
  <Paragraphs>12</Paragraphs>
  <ScaleCrop>false</ScaleCrop>
  <Company>www.zte.com.cn</Company>
  <LinksUpToDate>false</LinksUpToDate>
  <CharactersWithSpaces>6243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蒋创新10207298</cp:lastModifiedBy>
  <cp:revision>459</cp:revision>
  <dcterms:created xsi:type="dcterms:W3CDTF">2019-04-26T09:18:00Z</dcterms:created>
  <dcterms:modified xsi:type="dcterms:W3CDTF">2021-04-02T02:48:00Z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